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EA9" w14:textId="4B2DC7A3" w:rsidR="00215641" w:rsidRPr="00312C97" w:rsidRDefault="00215641" w:rsidP="00215641">
      <w:pPr>
        <w:jc w:val="center"/>
        <w:rPr>
          <w:rFonts w:ascii="Cursive standard" w:hAnsi="Cursive standard"/>
          <w:sz w:val="28"/>
          <w:szCs w:val="28"/>
          <w:u w:val="single"/>
        </w:rPr>
      </w:pPr>
      <w:r w:rsidRPr="00312C97">
        <w:rPr>
          <w:rFonts w:ascii="Cursive standard" w:hAnsi="Cursive standard"/>
          <w:sz w:val="28"/>
          <w:szCs w:val="28"/>
          <w:u w:val="single"/>
        </w:rPr>
        <w:t>Prépa</w:t>
      </w:r>
      <w:r w:rsidR="00B77CBD" w:rsidRPr="00312C97">
        <w:rPr>
          <w:rFonts w:ascii="Cursive standard" w:hAnsi="Cursive standard"/>
          <w:sz w:val="28"/>
          <w:szCs w:val="28"/>
          <w:u w:val="single"/>
        </w:rPr>
        <w:t>ration de d</w:t>
      </w:r>
      <w:r w:rsidR="006A7701" w:rsidRPr="00312C97">
        <w:rPr>
          <w:rFonts w:ascii="Cursive standard" w:hAnsi="Cursive standard"/>
          <w:sz w:val="28"/>
          <w:szCs w:val="28"/>
          <w:u w:val="single"/>
        </w:rPr>
        <w:t>ictée</w:t>
      </w:r>
      <w:r w:rsidR="00E64373" w:rsidRPr="00312C97">
        <w:rPr>
          <w:rFonts w:ascii="Cursive standard" w:hAnsi="Cursive standard"/>
          <w:sz w:val="28"/>
          <w:szCs w:val="28"/>
          <w:u w:val="single"/>
        </w:rPr>
        <w:t> </w:t>
      </w:r>
      <w:r w:rsidR="008E39EF" w:rsidRPr="00312C97">
        <w:rPr>
          <w:rFonts w:ascii="Cursive standard" w:hAnsi="Cursive standard"/>
          <w:sz w:val="28"/>
          <w:szCs w:val="28"/>
          <w:u w:val="single"/>
        </w:rPr>
        <w:t>pour la</w:t>
      </w:r>
      <w:r w:rsidR="00E64373" w:rsidRPr="00312C97">
        <w:rPr>
          <w:rFonts w:ascii="Cursive standard" w:hAnsi="Cursive standard"/>
          <w:sz w:val="28"/>
          <w:szCs w:val="28"/>
          <w:u w:val="single"/>
        </w:rPr>
        <w:t xml:space="preserve"> semaine </w:t>
      </w:r>
      <w:r w:rsidR="003E2DCA" w:rsidRPr="00312C97">
        <w:rPr>
          <w:rFonts w:ascii="Cursive standard" w:hAnsi="Cursive standard"/>
          <w:sz w:val="28"/>
          <w:szCs w:val="28"/>
          <w:u w:val="single"/>
        </w:rPr>
        <w:t>1</w:t>
      </w:r>
      <w:r w:rsidR="00312C97">
        <w:rPr>
          <w:rFonts w:ascii="Cursive standard" w:hAnsi="Cursive standard"/>
          <w:sz w:val="28"/>
          <w:szCs w:val="28"/>
          <w:u w:val="single"/>
        </w:rPr>
        <w:t>8</w:t>
      </w:r>
      <w:r w:rsidR="008E39EF" w:rsidRPr="00312C97">
        <w:rPr>
          <w:rFonts w:ascii="Cursive standard" w:hAnsi="Cursive standard"/>
          <w:sz w:val="28"/>
          <w:szCs w:val="28"/>
          <w:u w:val="single"/>
        </w:rPr>
        <w:t xml:space="preserve"> au </w:t>
      </w:r>
      <w:r w:rsidR="003E2DCA" w:rsidRPr="00312C97">
        <w:rPr>
          <w:rFonts w:ascii="Cursive standard" w:hAnsi="Cursive standard"/>
          <w:sz w:val="28"/>
          <w:szCs w:val="28"/>
          <w:u w:val="single"/>
        </w:rPr>
        <w:t>2</w:t>
      </w:r>
      <w:r w:rsidR="006D4F33">
        <w:rPr>
          <w:rFonts w:ascii="Cursive standard" w:hAnsi="Cursive standard"/>
          <w:sz w:val="28"/>
          <w:szCs w:val="28"/>
          <w:u w:val="single"/>
        </w:rPr>
        <w:t>2</w:t>
      </w:r>
      <w:r w:rsidR="008E39EF" w:rsidRPr="00312C97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312C97">
        <w:rPr>
          <w:rFonts w:ascii="Cursive standard" w:hAnsi="Cursive standard"/>
          <w:sz w:val="28"/>
          <w:szCs w:val="28"/>
          <w:u w:val="single"/>
        </w:rPr>
        <w:t>octobre</w:t>
      </w:r>
    </w:p>
    <w:p w14:paraId="446FDA16" w14:textId="77777777" w:rsidR="00215641" w:rsidRPr="00312C97" w:rsidRDefault="00215641" w:rsidP="00215641">
      <w:pPr>
        <w:rPr>
          <w:rFonts w:ascii="Cursive standard" w:hAnsi="Cursive standard"/>
          <w:sz w:val="28"/>
          <w:szCs w:val="28"/>
        </w:rPr>
      </w:pPr>
    </w:p>
    <w:p w14:paraId="35C24F30" w14:textId="77777777" w:rsidR="00EC1FFF" w:rsidRPr="00312C97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312C97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46E2C3F" w:rsidR="00215641" w:rsidRPr="00312C97" w:rsidRDefault="00215641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312C97">
        <w:rPr>
          <w:rFonts w:ascii="Cursive standard" w:hAnsi="Cursive standard"/>
          <w:sz w:val="28"/>
          <w:szCs w:val="28"/>
          <w:u w:val="single"/>
        </w:rPr>
        <w:t>Conjugaison</w:t>
      </w:r>
    </w:p>
    <w:p w14:paraId="7CD17A03" w14:textId="4ED71F73" w:rsidR="00215641" w:rsidRPr="00312C97" w:rsidRDefault="00215641" w:rsidP="00215641">
      <w:pPr>
        <w:rPr>
          <w:rFonts w:ascii="Cursive standard" w:hAnsi="Cursive standard"/>
          <w:sz w:val="28"/>
          <w:szCs w:val="28"/>
        </w:rPr>
      </w:pPr>
    </w:p>
    <w:p w14:paraId="601EBEBC" w14:textId="7C56E74A" w:rsidR="009B4698" w:rsidRPr="00312C97" w:rsidRDefault="005F12A8" w:rsidP="00215641">
      <w:pPr>
        <w:rPr>
          <w:rFonts w:ascii="Cursive standard" w:hAnsi="Cursive standard"/>
          <w:sz w:val="28"/>
          <w:szCs w:val="28"/>
        </w:rPr>
      </w:pPr>
      <w:r w:rsidRPr="00312C97">
        <w:rPr>
          <w:rFonts w:ascii="Cursive standard" w:hAnsi="Cursive standard"/>
          <w:sz w:val="28"/>
          <w:szCs w:val="28"/>
        </w:rPr>
        <w:t>Nous eûmes – vous eûtes – ils eurent – elles eurent</w:t>
      </w:r>
    </w:p>
    <w:p w14:paraId="4BE98780" w14:textId="77777777" w:rsidR="00D43C28" w:rsidRPr="00312C97" w:rsidRDefault="00D43C28" w:rsidP="00215641">
      <w:pPr>
        <w:rPr>
          <w:rFonts w:ascii="Cursive standard" w:hAnsi="Cursive standard"/>
          <w:sz w:val="28"/>
          <w:szCs w:val="28"/>
        </w:rPr>
      </w:pPr>
    </w:p>
    <w:p w14:paraId="545B6F71" w14:textId="04A6413B" w:rsidR="006A7701" w:rsidRPr="00312C97" w:rsidRDefault="006A7701" w:rsidP="00215641">
      <w:pPr>
        <w:rPr>
          <w:rFonts w:ascii="Cursive standard" w:hAnsi="Cursive standard"/>
          <w:sz w:val="28"/>
          <w:szCs w:val="28"/>
          <w:u w:val="single"/>
        </w:rPr>
      </w:pPr>
    </w:p>
    <w:p w14:paraId="06F86F0E" w14:textId="77777777" w:rsidR="00EC1FFF" w:rsidRPr="00312C97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109F3D86" w:rsidR="00215641" w:rsidRPr="00312C97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312C97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312C97">
        <w:rPr>
          <w:rFonts w:ascii="Cursive standard" w:hAnsi="Cursive standard"/>
          <w:sz w:val="28"/>
          <w:szCs w:val="28"/>
        </w:rPr>
        <w:t>:</w:t>
      </w:r>
      <w:r w:rsidR="009B4698" w:rsidRPr="00312C97">
        <w:rPr>
          <w:rFonts w:ascii="Cursive standard" w:hAnsi="Cursive standard"/>
          <w:sz w:val="28"/>
          <w:szCs w:val="28"/>
        </w:rPr>
        <w:t xml:space="preserve"> </w:t>
      </w:r>
      <w:r w:rsidR="00E01939" w:rsidRPr="00312C97">
        <w:rPr>
          <w:rFonts w:ascii="Cursive standard" w:hAnsi="Cursive standard"/>
          <w:sz w:val="28"/>
          <w:szCs w:val="28"/>
        </w:rPr>
        <w:t>« </w:t>
      </w:r>
      <w:proofErr w:type="spellStart"/>
      <w:r w:rsidR="005F12A8" w:rsidRPr="00312C97">
        <w:rPr>
          <w:rFonts w:ascii="Cursive standard" w:hAnsi="Cursive standard"/>
          <w:sz w:val="28"/>
          <w:szCs w:val="28"/>
        </w:rPr>
        <w:t>qu</w:t>
      </w:r>
      <w:proofErr w:type="spellEnd"/>
      <w:r w:rsidR="005F12A8" w:rsidRPr="00312C97">
        <w:rPr>
          <w:rFonts w:ascii="Cursive standard" w:hAnsi="Cursive standard"/>
          <w:sz w:val="28"/>
          <w:szCs w:val="28"/>
        </w:rPr>
        <w:t xml:space="preserve"> </w:t>
      </w:r>
      <w:r w:rsidR="00E01939" w:rsidRPr="00312C97">
        <w:rPr>
          <w:rFonts w:ascii="Cursive standard" w:hAnsi="Cursive standard"/>
          <w:sz w:val="28"/>
          <w:szCs w:val="28"/>
        </w:rPr>
        <w:t>»</w:t>
      </w:r>
      <w:r w:rsidR="005F12A8" w:rsidRPr="00312C97">
        <w:rPr>
          <w:rFonts w:ascii="Cursive standard" w:hAnsi="Cursive standard"/>
          <w:sz w:val="28"/>
          <w:szCs w:val="28"/>
        </w:rPr>
        <w:t xml:space="preserve"> et « </w:t>
      </w:r>
      <w:proofErr w:type="spellStart"/>
      <w:r w:rsidR="005F12A8" w:rsidRPr="00312C97">
        <w:rPr>
          <w:rFonts w:ascii="Cursive standard" w:hAnsi="Cursive standard"/>
          <w:sz w:val="28"/>
          <w:szCs w:val="28"/>
        </w:rPr>
        <w:t>gu</w:t>
      </w:r>
      <w:proofErr w:type="spellEnd"/>
      <w:r w:rsidR="005F12A8" w:rsidRPr="00312C97">
        <w:rPr>
          <w:rFonts w:ascii="Cursive standard" w:hAnsi="Cursive standard"/>
          <w:sz w:val="28"/>
          <w:szCs w:val="28"/>
        </w:rPr>
        <w:t> »</w:t>
      </w:r>
    </w:p>
    <w:p w14:paraId="7823DE4F" w14:textId="77777777" w:rsidR="00215641" w:rsidRPr="00312C97" w:rsidRDefault="00215641" w:rsidP="00215641">
      <w:pPr>
        <w:rPr>
          <w:rFonts w:ascii="Cursive standard" w:hAnsi="Cursive standard"/>
          <w:sz w:val="28"/>
          <w:szCs w:val="28"/>
        </w:rPr>
      </w:pPr>
    </w:p>
    <w:p w14:paraId="13146BAC" w14:textId="335D1643" w:rsidR="00215641" w:rsidRPr="00312C97" w:rsidRDefault="00737D16" w:rsidP="00215641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312C97">
        <w:rPr>
          <w:rFonts w:ascii="Cursive standard" w:hAnsi="Cursive standard"/>
          <w:color w:val="3366FF"/>
          <w:sz w:val="28"/>
          <w:szCs w:val="28"/>
          <w:u w:val="single"/>
        </w:rPr>
        <w:t>Lis</w:t>
      </w:r>
      <w:r w:rsidR="000552C0" w:rsidRPr="00312C97">
        <w:rPr>
          <w:rFonts w:ascii="Cursive standard" w:hAnsi="Cursive standard"/>
          <w:color w:val="3366FF"/>
          <w:sz w:val="28"/>
          <w:szCs w:val="28"/>
          <w:u w:val="single"/>
        </w:rPr>
        <w:t xml:space="preserve">, </w:t>
      </w:r>
      <w:r w:rsidR="00F273D8" w:rsidRPr="00312C97">
        <w:rPr>
          <w:rFonts w:ascii="Cursive standard" w:hAnsi="Cursive standard"/>
          <w:color w:val="3366FF"/>
          <w:sz w:val="28"/>
          <w:szCs w:val="28"/>
          <w:u w:val="single"/>
        </w:rPr>
        <w:t>épelle</w:t>
      </w:r>
      <w:r w:rsidR="000552C0" w:rsidRPr="00312C97">
        <w:rPr>
          <w:rFonts w:ascii="Cursive standard" w:hAnsi="Cursive standard"/>
          <w:color w:val="3366FF"/>
          <w:sz w:val="28"/>
          <w:szCs w:val="28"/>
          <w:u w:val="single"/>
        </w:rPr>
        <w:t xml:space="preserve"> </w:t>
      </w:r>
      <w:r w:rsidR="00215641" w:rsidRPr="00312C97">
        <w:rPr>
          <w:rFonts w:ascii="Cursive standard" w:hAnsi="Cursive standard"/>
          <w:color w:val="3366FF"/>
          <w:sz w:val="28"/>
          <w:szCs w:val="28"/>
          <w:u w:val="single"/>
        </w:rPr>
        <w:t>et copie</w:t>
      </w:r>
      <w:r w:rsidR="003C7DFF" w:rsidRPr="00312C97">
        <w:rPr>
          <w:rFonts w:ascii="Cursive standard" w:hAnsi="Cursive standard"/>
          <w:color w:val="3366FF"/>
          <w:sz w:val="28"/>
          <w:szCs w:val="28"/>
          <w:u w:val="single"/>
        </w:rPr>
        <w:t xml:space="preserve"> les mots suivants</w:t>
      </w:r>
      <w:r w:rsidR="00552122" w:rsidRPr="00312C97">
        <w:rPr>
          <w:rFonts w:ascii="Cursive standard" w:hAnsi="Cursive standard"/>
          <w:color w:val="3366FF"/>
          <w:sz w:val="28"/>
          <w:szCs w:val="28"/>
          <w:u w:val="single"/>
        </w:rPr>
        <w:t xml:space="preserve"> pour t’entraî</w:t>
      </w:r>
      <w:r w:rsidR="003C7DFF" w:rsidRPr="00312C97">
        <w:rPr>
          <w:rFonts w:ascii="Cursive standard" w:hAnsi="Cursive standard"/>
          <w:color w:val="3366FF"/>
          <w:sz w:val="28"/>
          <w:szCs w:val="28"/>
          <w:u w:val="single"/>
        </w:rPr>
        <w:t>ner</w:t>
      </w:r>
      <w:r w:rsidR="00215641" w:rsidRPr="00312C97">
        <w:rPr>
          <w:rFonts w:ascii="Cursive standard" w:hAnsi="Cursive 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312C97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44DA045B" w14:textId="2D9F334B" w:rsidR="00D6543E" w:rsidRPr="00312C97" w:rsidRDefault="005F12A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12C97">
        <w:rPr>
          <w:rFonts w:ascii="Cursive standard" w:hAnsi="Cursive standard"/>
          <w:sz w:val="28"/>
          <w:szCs w:val="28"/>
        </w:rPr>
        <w:t>longue</w:t>
      </w:r>
      <w:proofErr w:type="gramEnd"/>
      <w:r w:rsidR="00DC55E4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figue</w:t>
      </w:r>
      <w:r w:rsidR="00DC55E4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moustique</w:t>
      </w:r>
      <w:r w:rsidR="001701C4" w:rsidRPr="00312C97">
        <w:rPr>
          <w:rFonts w:ascii="Cursive standard" w:hAnsi="Cursive standard"/>
          <w:sz w:val="28"/>
          <w:szCs w:val="28"/>
        </w:rPr>
        <w:t xml:space="preserve"> </w:t>
      </w:r>
      <w:r w:rsidR="009348DF" w:rsidRPr="00312C97">
        <w:rPr>
          <w:rFonts w:ascii="Cursive standard" w:hAnsi="Cursive standard"/>
          <w:sz w:val="28"/>
          <w:szCs w:val="28"/>
        </w:rPr>
        <w:t xml:space="preserve">– </w:t>
      </w:r>
      <w:r w:rsidRPr="00312C97">
        <w:rPr>
          <w:rFonts w:ascii="Cursive standard" w:hAnsi="Cursive standard"/>
          <w:sz w:val="28"/>
          <w:szCs w:val="28"/>
        </w:rPr>
        <w:t>cloque</w:t>
      </w:r>
      <w:r w:rsidR="009348DF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chaque</w:t>
      </w:r>
      <w:r w:rsidR="009348DF" w:rsidRPr="00312C97">
        <w:rPr>
          <w:rFonts w:ascii="Cursive standard" w:hAnsi="Cursive standard"/>
          <w:sz w:val="28"/>
          <w:szCs w:val="28"/>
        </w:rPr>
        <w:t xml:space="preserve"> </w:t>
      </w:r>
      <w:r w:rsidR="00BC3001" w:rsidRPr="00312C97">
        <w:rPr>
          <w:rFonts w:ascii="Cursive standard" w:hAnsi="Cursive standard"/>
          <w:sz w:val="28"/>
          <w:szCs w:val="28"/>
        </w:rPr>
        <w:t>–</w:t>
      </w:r>
      <w:r w:rsidR="009348DF" w:rsidRPr="00312C97">
        <w:rPr>
          <w:rFonts w:ascii="Cursive standard" w:hAnsi="Cursive standard"/>
          <w:sz w:val="28"/>
          <w:szCs w:val="28"/>
        </w:rPr>
        <w:t xml:space="preserve"> </w:t>
      </w:r>
      <w:r w:rsidRPr="00312C97">
        <w:rPr>
          <w:rFonts w:ascii="Cursive standard" w:hAnsi="Cursive standard"/>
          <w:sz w:val="28"/>
          <w:szCs w:val="28"/>
        </w:rPr>
        <w:t>fatigue</w:t>
      </w:r>
      <w:r w:rsidR="000552C0" w:rsidRPr="00312C97">
        <w:rPr>
          <w:rFonts w:ascii="Cursive standard" w:hAnsi="Cursive standard"/>
          <w:sz w:val="28"/>
          <w:szCs w:val="28"/>
        </w:rPr>
        <w:t xml:space="preserve"> –</w:t>
      </w:r>
      <w:r w:rsidR="009B4698" w:rsidRPr="00312C97">
        <w:rPr>
          <w:rFonts w:ascii="Cursive standard" w:hAnsi="Cursive standard"/>
          <w:sz w:val="28"/>
          <w:szCs w:val="28"/>
        </w:rPr>
        <w:t xml:space="preserve"> </w:t>
      </w:r>
      <w:r w:rsidRPr="00312C97">
        <w:rPr>
          <w:rFonts w:ascii="Cursive standard" w:hAnsi="Cursive standard"/>
          <w:sz w:val="28"/>
          <w:szCs w:val="28"/>
        </w:rPr>
        <w:t>pique</w:t>
      </w:r>
      <w:r w:rsidR="009B4698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orgue – liquide - guéridon</w:t>
      </w:r>
      <w:r w:rsidR="00D6543E" w:rsidRPr="00312C97">
        <w:rPr>
          <w:rFonts w:ascii="Cursive standard" w:hAnsi="Cursive standard"/>
          <w:sz w:val="28"/>
          <w:szCs w:val="28"/>
        </w:rPr>
        <w:t xml:space="preserve"> </w:t>
      </w:r>
    </w:p>
    <w:p w14:paraId="47FDB909" w14:textId="77777777" w:rsidR="005F12A8" w:rsidRPr="00312C97" w:rsidRDefault="005F12A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12C97">
        <w:rPr>
          <w:rFonts w:ascii="Cursive standard" w:hAnsi="Cursive standard"/>
          <w:sz w:val="28"/>
          <w:szCs w:val="28"/>
        </w:rPr>
        <w:t>dogue</w:t>
      </w:r>
      <w:proofErr w:type="gramEnd"/>
      <w:r w:rsidR="009B4698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langue</w:t>
      </w:r>
    </w:p>
    <w:p w14:paraId="1049E664" w14:textId="313416C3" w:rsidR="00F125C4" w:rsidRPr="00312C97" w:rsidRDefault="005F12A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12C97">
        <w:rPr>
          <w:rFonts w:ascii="Cursive standard" w:hAnsi="Cursive standard"/>
          <w:sz w:val="28"/>
          <w:szCs w:val="28"/>
        </w:rPr>
        <w:t>ventre</w:t>
      </w:r>
      <w:proofErr w:type="gramEnd"/>
      <w:r w:rsidRPr="00312C97">
        <w:rPr>
          <w:rFonts w:ascii="Cursive standard" w:hAnsi="Cursive standard"/>
          <w:sz w:val="28"/>
          <w:szCs w:val="28"/>
        </w:rPr>
        <w:t xml:space="preserve"> </w:t>
      </w:r>
      <w:r w:rsidR="00D6543E" w:rsidRPr="00312C97">
        <w:rPr>
          <w:rFonts w:ascii="Cursive standard" w:hAnsi="Cursive standard"/>
          <w:sz w:val="28"/>
          <w:szCs w:val="28"/>
        </w:rPr>
        <w:t xml:space="preserve">– </w:t>
      </w:r>
      <w:r w:rsidRPr="00312C97">
        <w:rPr>
          <w:rFonts w:ascii="Cursive standard" w:hAnsi="Cursive standard"/>
          <w:sz w:val="28"/>
          <w:szCs w:val="28"/>
        </w:rPr>
        <w:t>page</w:t>
      </w:r>
      <w:r w:rsidR="00D6543E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long (longue)</w:t>
      </w:r>
      <w:r w:rsidR="00D6543E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au</w:t>
      </w:r>
      <w:r w:rsidR="00D6543E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livre</w:t>
      </w:r>
      <w:r w:rsidR="00D6543E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côté</w:t>
      </w:r>
      <w:r w:rsidR="00D6543E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mine</w:t>
      </w:r>
      <w:r w:rsidR="00D6543E" w:rsidRPr="00312C97">
        <w:rPr>
          <w:rFonts w:ascii="Cursive standard" w:hAnsi="Cursive standard"/>
          <w:sz w:val="28"/>
          <w:szCs w:val="28"/>
        </w:rPr>
        <w:t xml:space="preserve"> </w:t>
      </w:r>
    </w:p>
    <w:p w14:paraId="68242B9B" w14:textId="5D41E1D1" w:rsidR="00BC3001" w:rsidRPr="00312C97" w:rsidRDefault="005F12A8" w:rsidP="00215641">
      <w:pPr>
        <w:rPr>
          <w:rFonts w:ascii="Cursive standard" w:hAnsi="Cursive standard"/>
          <w:sz w:val="28"/>
          <w:szCs w:val="28"/>
        </w:rPr>
      </w:pPr>
      <w:r w:rsidRPr="00312C97">
        <w:rPr>
          <w:rFonts w:ascii="Cursive standard" w:hAnsi="Cursive standard"/>
          <w:sz w:val="28"/>
          <w:szCs w:val="28"/>
        </w:rPr>
        <w:t>Aline</w:t>
      </w:r>
      <w:r w:rsidR="00FD62B6" w:rsidRPr="00312C97">
        <w:rPr>
          <w:rFonts w:ascii="Cursive standard" w:hAnsi="Cursive standard"/>
          <w:sz w:val="28"/>
          <w:szCs w:val="28"/>
        </w:rPr>
        <w:t xml:space="preserve"> – </w:t>
      </w:r>
      <w:r w:rsidR="00BE321E" w:rsidRPr="00312C97">
        <w:rPr>
          <w:rFonts w:ascii="Cursive standard" w:hAnsi="Cursive standard"/>
          <w:sz w:val="28"/>
          <w:szCs w:val="28"/>
        </w:rPr>
        <w:t>cœur</w:t>
      </w:r>
      <w:r w:rsidRPr="00312C97">
        <w:rPr>
          <w:rFonts w:ascii="Cursive standard" w:hAnsi="Cursive standard"/>
          <w:sz w:val="28"/>
          <w:szCs w:val="28"/>
        </w:rPr>
        <w:t xml:space="preserve"> </w:t>
      </w:r>
      <w:r w:rsidR="00D6543E" w:rsidRPr="00312C97">
        <w:rPr>
          <w:rFonts w:ascii="Cursive standard" w:hAnsi="Cursive standard"/>
          <w:sz w:val="28"/>
          <w:szCs w:val="28"/>
        </w:rPr>
        <w:t xml:space="preserve">– </w:t>
      </w:r>
      <w:r w:rsidRPr="00312C97">
        <w:rPr>
          <w:rFonts w:ascii="Cursive standard" w:hAnsi="Cursive standard"/>
          <w:sz w:val="28"/>
          <w:szCs w:val="28"/>
        </w:rPr>
        <w:t xml:space="preserve">donne </w:t>
      </w:r>
      <w:r w:rsidR="00FD62B6" w:rsidRPr="00312C97">
        <w:rPr>
          <w:rFonts w:ascii="Cursive standard" w:hAnsi="Cursive standard"/>
          <w:sz w:val="28"/>
          <w:szCs w:val="28"/>
        </w:rPr>
        <w:t xml:space="preserve"> </w:t>
      </w:r>
    </w:p>
    <w:p w14:paraId="4A50A2FA" w14:textId="0388DD14" w:rsidR="0043794A" w:rsidRPr="00312C97" w:rsidRDefault="005F12A8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12C97">
        <w:rPr>
          <w:rFonts w:ascii="Cursive standard" w:hAnsi="Cursive standard"/>
          <w:sz w:val="28"/>
          <w:szCs w:val="28"/>
        </w:rPr>
        <w:t>sœur</w:t>
      </w:r>
      <w:proofErr w:type="gramEnd"/>
      <w:r w:rsidR="00737D16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son</w:t>
      </w:r>
      <w:r w:rsidR="00737D16" w:rsidRPr="00312C97">
        <w:rPr>
          <w:rFonts w:ascii="Cursive standard" w:hAnsi="Cursive standard"/>
          <w:sz w:val="28"/>
          <w:szCs w:val="28"/>
        </w:rPr>
        <w:t xml:space="preserve"> </w:t>
      </w:r>
      <w:r w:rsidR="00BC3001" w:rsidRPr="00312C97">
        <w:rPr>
          <w:rFonts w:ascii="Cursive standard" w:hAnsi="Cursive standard"/>
          <w:sz w:val="28"/>
          <w:szCs w:val="28"/>
        </w:rPr>
        <w:t>–</w:t>
      </w:r>
      <w:r w:rsidR="00737D16" w:rsidRPr="00312C97">
        <w:rPr>
          <w:rFonts w:ascii="Cursive standard" w:hAnsi="Cursive standard"/>
          <w:sz w:val="28"/>
          <w:szCs w:val="28"/>
        </w:rPr>
        <w:t xml:space="preserve"> </w:t>
      </w:r>
      <w:r w:rsidRPr="00312C97">
        <w:rPr>
          <w:rFonts w:ascii="Cursive standard" w:hAnsi="Cursive standard"/>
          <w:sz w:val="28"/>
          <w:szCs w:val="28"/>
        </w:rPr>
        <w:t>aime</w:t>
      </w:r>
      <w:r w:rsidR="00BC3001" w:rsidRPr="00312C97">
        <w:rPr>
          <w:rFonts w:ascii="Cursive standard" w:hAnsi="Cursive standard"/>
          <w:sz w:val="28"/>
          <w:szCs w:val="28"/>
        </w:rPr>
        <w:t xml:space="preserve"> –</w:t>
      </w:r>
      <w:r w:rsidRPr="00312C97">
        <w:rPr>
          <w:rFonts w:ascii="Cursive standard" w:hAnsi="Cursive standard"/>
          <w:sz w:val="28"/>
          <w:szCs w:val="28"/>
        </w:rPr>
        <w:t xml:space="preserve"> coule – tache </w:t>
      </w:r>
      <w:r w:rsidR="00BC3001" w:rsidRPr="00312C97">
        <w:rPr>
          <w:rFonts w:ascii="Cursive standard" w:hAnsi="Cursive standard"/>
          <w:sz w:val="28"/>
          <w:szCs w:val="28"/>
        </w:rPr>
        <w:t xml:space="preserve"> </w:t>
      </w:r>
    </w:p>
    <w:p w14:paraId="08B3663A" w14:textId="77777777" w:rsidR="005F12A8" w:rsidRPr="00312C97" w:rsidRDefault="005F12A8" w:rsidP="00E01939">
      <w:pPr>
        <w:rPr>
          <w:rFonts w:ascii="Cursive standard" w:hAnsi="Cursive standard"/>
          <w:sz w:val="28"/>
          <w:szCs w:val="28"/>
        </w:rPr>
      </w:pPr>
      <w:proofErr w:type="gramStart"/>
      <w:r w:rsidRPr="00312C97">
        <w:rPr>
          <w:rFonts w:ascii="Cursive standard" w:hAnsi="Cursive standard"/>
          <w:sz w:val="28"/>
          <w:szCs w:val="28"/>
        </w:rPr>
        <w:t>courage</w:t>
      </w:r>
      <w:proofErr w:type="gramEnd"/>
      <w:r w:rsidR="00FD62B6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soldat</w:t>
      </w:r>
      <w:r w:rsidR="00FD62B6" w:rsidRPr="00312C97">
        <w:rPr>
          <w:rFonts w:ascii="Cursive standard" w:hAnsi="Cursive standard"/>
          <w:sz w:val="28"/>
          <w:szCs w:val="28"/>
        </w:rPr>
        <w:t xml:space="preserve"> – </w:t>
      </w:r>
      <w:r w:rsidRPr="00312C97">
        <w:rPr>
          <w:rFonts w:ascii="Cursive standard" w:hAnsi="Cursive standard"/>
          <w:sz w:val="28"/>
          <w:szCs w:val="28"/>
        </w:rPr>
        <w:t>mérite</w:t>
      </w:r>
      <w:r w:rsidR="00FD62B6" w:rsidRPr="00312C97">
        <w:rPr>
          <w:rFonts w:ascii="Cursive standard" w:hAnsi="Cursive standard"/>
          <w:sz w:val="28"/>
          <w:szCs w:val="28"/>
        </w:rPr>
        <w:t xml:space="preserve"> –</w:t>
      </w:r>
      <w:r w:rsidRPr="00312C97">
        <w:rPr>
          <w:rFonts w:ascii="Cursive standard" w:hAnsi="Cursive standard"/>
          <w:sz w:val="28"/>
          <w:szCs w:val="28"/>
        </w:rPr>
        <w:t xml:space="preserve"> couru</w:t>
      </w:r>
    </w:p>
    <w:p w14:paraId="438107B6" w14:textId="77777777" w:rsidR="00BE321E" w:rsidRPr="00312C97" w:rsidRDefault="00BE321E" w:rsidP="00E01939">
      <w:pPr>
        <w:rPr>
          <w:rFonts w:ascii="Cursive standard" w:hAnsi="Cursive standard"/>
          <w:sz w:val="28"/>
          <w:szCs w:val="28"/>
        </w:rPr>
      </w:pPr>
    </w:p>
    <w:p w14:paraId="4811A377" w14:textId="77777777" w:rsidR="00BE321E" w:rsidRDefault="00BE321E" w:rsidP="00E01939">
      <w:pPr>
        <w:rPr>
          <w:rFonts w:ascii="Cursivestandard" w:hAnsi="Cursivestandard"/>
          <w:sz w:val="28"/>
          <w:szCs w:val="28"/>
        </w:rPr>
      </w:pPr>
    </w:p>
    <w:p w14:paraId="02AB56B9" w14:textId="77777777" w:rsidR="005F12A8" w:rsidRDefault="005F12A8" w:rsidP="00E01939">
      <w:pPr>
        <w:rPr>
          <w:rFonts w:ascii="Cursivestandard" w:hAnsi="Cursivestandard"/>
          <w:sz w:val="28"/>
          <w:szCs w:val="28"/>
        </w:rPr>
      </w:pPr>
    </w:p>
    <w:p w14:paraId="022A99E7" w14:textId="77777777" w:rsidR="005F12A8" w:rsidRPr="00312C97" w:rsidRDefault="005F12A8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312C97">
        <w:rPr>
          <w:rFonts w:ascii="Cursive standard" w:hAnsi="Cursive standard"/>
          <w:sz w:val="28"/>
          <w:szCs w:val="28"/>
          <w:u w:val="single"/>
        </w:rPr>
        <w:t>Grammaire</w:t>
      </w:r>
    </w:p>
    <w:p w14:paraId="4F4C32C4" w14:textId="77777777" w:rsidR="005F12A8" w:rsidRPr="00312C97" w:rsidRDefault="005F12A8" w:rsidP="00E01939">
      <w:pPr>
        <w:rPr>
          <w:rFonts w:ascii="Cursive standard" w:hAnsi="Cursive standard"/>
          <w:sz w:val="28"/>
          <w:szCs w:val="28"/>
        </w:rPr>
      </w:pPr>
    </w:p>
    <w:p w14:paraId="394465E4" w14:textId="46D886D9" w:rsidR="005F12A8" w:rsidRPr="00312C97" w:rsidRDefault="005F12A8" w:rsidP="00E01939">
      <w:pPr>
        <w:rPr>
          <w:rFonts w:ascii="Cursive standard" w:hAnsi="Cursive standard"/>
          <w:sz w:val="28"/>
          <w:szCs w:val="28"/>
        </w:rPr>
      </w:pPr>
      <w:r w:rsidRPr="00312C97">
        <w:rPr>
          <w:rFonts w:ascii="Cursive standard" w:hAnsi="Cursive standard"/>
          <w:sz w:val="28"/>
          <w:szCs w:val="28"/>
        </w:rPr>
        <w:t>Un nom commun est un nom qui est commun à plusieurs animaux, plusieurs personnes, plusieurs choses</w:t>
      </w:r>
      <w:r w:rsidR="00B77CBD" w:rsidRPr="00312C97">
        <w:rPr>
          <w:rFonts w:ascii="Cursive standard" w:hAnsi="Cursive standard"/>
          <w:sz w:val="28"/>
          <w:szCs w:val="28"/>
        </w:rPr>
        <w:t xml:space="preserve"> (qui sert pour tout le monde)</w:t>
      </w:r>
      <w:r w:rsidRPr="00312C97">
        <w:rPr>
          <w:rFonts w:ascii="Cursive standard" w:hAnsi="Cursive standard"/>
          <w:sz w:val="28"/>
          <w:szCs w:val="28"/>
        </w:rPr>
        <w:t>.</w:t>
      </w:r>
    </w:p>
    <w:p w14:paraId="1C74983F" w14:textId="760FA8A1" w:rsidR="003C7DFF" w:rsidRPr="00312C97" w:rsidRDefault="005F12A8" w:rsidP="00E01939">
      <w:pPr>
        <w:rPr>
          <w:rFonts w:ascii="Cursive standard" w:hAnsi="Cursive standard"/>
          <w:sz w:val="28"/>
          <w:szCs w:val="28"/>
        </w:rPr>
      </w:pPr>
      <w:r w:rsidRPr="00312C97">
        <w:rPr>
          <w:rFonts w:ascii="Cursive standard" w:hAnsi="Cursive standard"/>
          <w:sz w:val="28"/>
          <w:szCs w:val="28"/>
        </w:rPr>
        <w:t>Exemple : un chien, un oiseau, une fille, une chaise</w:t>
      </w:r>
      <w:r w:rsidR="00FD62B6" w:rsidRPr="00312C97">
        <w:rPr>
          <w:rFonts w:ascii="Cursive standard" w:hAnsi="Cursive standard"/>
          <w:sz w:val="28"/>
          <w:szCs w:val="28"/>
        </w:rPr>
        <w:t xml:space="preserve"> </w:t>
      </w:r>
    </w:p>
    <w:p w14:paraId="2C76D979" w14:textId="6BE1676C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3E79650B" w14:textId="77777777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52261A0E" w14:textId="77777777" w:rsidR="009E5744" w:rsidRDefault="009E5744" w:rsidP="00215641">
      <w:pPr>
        <w:rPr>
          <w:rFonts w:ascii="Cursivestandard" w:hAnsi="Cursivestandard"/>
          <w:sz w:val="28"/>
          <w:szCs w:val="28"/>
        </w:rPr>
      </w:pP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37D45"/>
    <w:rsid w:val="000552C0"/>
    <w:rsid w:val="00065550"/>
    <w:rsid w:val="00095327"/>
    <w:rsid w:val="000D731B"/>
    <w:rsid w:val="00113FEC"/>
    <w:rsid w:val="001701C4"/>
    <w:rsid w:val="001752E3"/>
    <w:rsid w:val="001C4ABF"/>
    <w:rsid w:val="002116D8"/>
    <w:rsid w:val="00215641"/>
    <w:rsid w:val="00243F8D"/>
    <w:rsid w:val="00296FF0"/>
    <w:rsid w:val="002B63BE"/>
    <w:rsid w:val="002C36D4"/>
    <w:rsid w:val="002D0232"/>
    <w:rsid w:val="002F5462"/>
    <w:rsid w:val="00312C97"/>
    <w:rsid w:val="00340547"/>
    <w:rsid w:val="003C7DFF"/>
    <w:rsid w:val="003D3D0F"/>
    <w:rsid w:val="003D61E1"/>
    <w:rsid w:val="003E2DCA"/>
    <w:rsid w:val="0043794A"/>
    <w:rsid w:val="00471AE7"/>
    <w:rsid w:val="00533BF5"/>
    <w:rsid w:val="0054115A"/>
    <w:rsid w:val="00546806"/>
    <w:rsid w:val="00552122"/>
    <w:rsid w:val="00572D0A"/>
    <w:rsid w:val="005A4B32"/>
    <w:rsid w:val="005A6FE0"/>
    <w:rsid w:val="005F12A8"/>
    <w:rsid w:val="00684D06"/>
    <w:rsid w:val="006A7701"/>
    <w:rsid w:val="006D4F33"/>
    <w:rsid w:val="006F1FDD"/>
    <w:rsid w:val="00737D16"/>
    <w:rsid w:val="007474BB"/>
    <w:rsid w:val="00776C41"/>
    <w:rsid w:val="00786B39"/>
    <w:rsid w:val="007C43DB"/>
    <w:rsid w:val="00806DEA"/>
    <w:rsid w:val="008127B8"/>
    <w:rsid w:val="0082780F"/>
    <w:rsid w:val="008405D0"/>
    <w:rsid w:val="008C1D1A"/>
    <w:rsid w:val="008D75F5"/>
    <w:rsid w:val="008E39EF"/>
    <w:rsid w:val="009348DF"/>
    <w:rsid w:val="009B4698"/>
    <w:rsid w:val="009C5321"/>
    <w:rsid w:val="009E5744"/>
    <w:rsid w:val="00A13C11"/>
    <w:rsid w:val="00A1636C"/>
    <w:rsid w:val="00A52BB8"/>
    <w:rsid w:val="00AA0210"/>
    <w:rsid w:val="00AA3BA8"/>
    <w:rsid w:val="00AF5430"/>
    <w:rsid w:val="00B34BB8"/>
    <w:rsid w:val="00B55631"/>
    <w:rsid w:val="00B77CBD"/>
    <w:rsid w:val="00BA7A1B"/>
    <w:rsid w:val="00BB33C7"/>
    <w:rsid w:val="00BC3001"/>
    <w:rsid w:val="00BD7532"/>
    <w:rsid w:val="00BE321E"/>
    <w:rsid w:val="00C04B56"/>
    <w:rsid w:val="00C06B1C"/>
    <w:rsid w:val="00C15B8C"/>
    <w:rsid w:val="00C47164"/>
    <w:rsid w:val="00CA3C3B"/>
    <w:rsid w:val="00CD57B4"/>
    <w:rsid w:val="00CE27C3"/>
    <w:rsid w:val="00D1328C"/>
    <w:rsid w:val="00D43C28"/>
    <w:rsid w:val="00D609A1"/>
    <w:rsid w:val="00D6543E"/>
    <w:rsid w:val="00DA6636"/>
    <w:rsid w:val="00DC55E4"/>
    <w:rsid w:val="00DF69A6"/>
    <w:rsid w:val="00E01939"/>
    <w:rsid w:val="00E377CA"/>
    <w:rsid w:val="00E64373"/>
    <w:rsid w:val="00E7792C"/>
    <w:rsid w:val="00EC1FFF"/>
    <w:rsid w:val="00ED252B"/>
    <w:rsid w:val="00EF264A"/>
    <w:rsid w:val="00F125C4"/>
    <w:rsid w:val="00F136C7"/>
    <w:rsid w:val="00F273D8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99873E37-7049-524D-8DE7-8F617AB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2019-12-19T14:18:00Z</cp:lastPrinted>
  <dcterms:created xsi:type="dcterms:W3CDTF">2021-10-11T10:32:00Z</dcterms:created>
  <dcterms:modified xsi:type="dcterms:W3CDTF">2021-10-11T10:32:00Z</dcterms:modified>
</cp:coreProperties>
</file>