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E904" w14:textId="37AD1E82" w:rsidR="0059080A" w:rsidRPr="00E66555" w:rsidRDefault="0059080A" w:rsidP="0059080A">
      <w:pPr>
        <w:spacing w:after="0" w:line="240" w:lineRule="auto"/>
        <w:jc w:val="center"/>
        <w:rPr>
          <w:sz w:val="28"/>
          <w:szCs w:val="28"/>
          <w:u w:val="single"/>
        </w:rPr>
      </w:pPr>
      <w:r w:rsidRPr="00E66555">
        <w:rPr>
          <w:sz w:val="28"/>
          <w:szCs w:val="28"/>
          <w:u w:val="single"/>
        </w:rPr>
        <w:t xml:space="preserve">Préparation de dictée pour la semaine </w:t>
      </w:r>
      <w:r>
        <w:rPr>
          <w:sz w:val="28"/>
          <w:szCs w:val="28"/>
          <w:u w:val="single"/>
        </w:rPr>
        <w:t xml:space="preserve">du </w:t>
      </w:r>
      <w:r w:rsidR="00680838">
        <w:rPr>
          <w:sz w:val="28"/>
          <w:szCs w:val="28"/>
          <w:u w:val="single"/>
        </w:rPr>
        <w:t>2</w:t>
      </w:r>
      <w:r w:rsidR="008E2D27">
        <w:rPr>
          <w:sz w:val="28"/>
          <w:szCs w:val="28"/>
          <w:u w:val="single"/>
        </w:rPr>
        <w:t>9 novembre</w:t>
      </w:r>
      <w:r>
        <w:rPr>
          <w:sz w:val="28"/>
          <w:szCs w:val="28"/>
          <w:u w:val="single"/>
        </w:rPr>
        <w:t xml:space="preserve"> au </w:t>
      </w:r>
      <w:r w:rsidR="008E2D27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 xml:space="preserve"> </w:t>
      </w:r>
      <w:r w:rsidR="008E2D27">
        <w:rPr>
          <w:sz w:val="28"/>
          <w:szCs w:val="28"/>
          <w:u w:val="single"/>
        </w:rPr>
        <w:t>décembre</w:t>
      </w:r>
      <w:r>
        <w:rPr>
          <w:sz w:val="28"/>
          <w:szCs w:val="28"/>
          <w:u w:val="single"/>
        </w:rPr>
        <w:t xml:space="preserve"> </w:t>
      </w:r>
    </w:p>
    <w:p w14:paraId="7B7DF3E0" w14:textId="77777777" w:rsidR="0059080A" w:rsidRDefault="0059080A" w:rsidP="0059080A">
      <w:pPr>
        <w:spacing w:after="0" w:line="240" w:lineRule="auto"/>
      </w:pPr>
    </w:p>
    <w:p w14:paraId="2A01C5C6" w14:textId="77777777" w:rsidR="0059080A" w:rsidRDefault="0059080A" w:rsidP="0059080A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210CF7E7" w14:textId="77777777" w:rsidR="0059080A" w:rsidRPr="007B075F" w:rsidRDefault="0059080A" w:rsidP="0059080A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Petite révision de méthode : </w:t>
      </w:r>
      <w:r>
        <w:rPr>
          <w:color w:val="000000" w:themeColor="text1"/>
          <w:sz w:val="24"/>
          <w:szCs w:val="24"/>
          <w:u w:val="single"/>
        </w:rPr>
        <w:t>Comment accorder le verbe avec son sujet ?</w:t>
      </w:r>
    </w:p>
    <w:p w14:paraId="098F0A86" w14:textId="77777777" w:rsidR="0059080A" w:rsidRDefault="0059080A" w:rsidP="0059080A">
      <w:pPr>
        <w:spacing w:after="0" w:line="240" w:lineRule="auto"/>
        <w:rPr>
          <w:i/>
          <w:iCs/>
          <w:color w:val="000000" w:themeColor="text1"/>
          <w:sz w:val="24"/>
          <w:szCs w:val="24"/>
          <w:u w:val="single"/>
        </w:rPr>
      </w:pPr>
    </w:p>
    <w:p w14:paraId="4F937399" w14:textId="77777777" w:rsidR="0059080A" w:rsidRPr="007B075F" w:rsidRDefault="0059080A" w:rsidP="0059080A">
      <w:pPr>
        <w:spacing w:after="0" w:line="240" w:lineRule="auto"/>
        <w:rPr>
          <w:i/>
          <w:iCs/>
          <w:color w:val="0382BE"/>
          <w:sz w:val="24"/>
          <w:szCs w:val="24"/>
          <w:u w:val="single"/>
        </w:rPr>
      </w:pPr>
      <w:r w:rsidRPr="007B075F">
        <w:rPr>
          <w:i/>
          <w:iCs/>
          <w:color w:val="0382BE"/>
          <w:sz w:val="24"/>
          <w:szCs w:val="24"/>
          <w:u w:val="single"/>
        </w:rPr>
        <w:t xml:space="preserve">Comprendre </w:t>
      </w:r>
      <w:r>
        <w:rPr>
          <w:i/>
          <w:iCs/>
          <w:color w:val="0382BE"/>
          <w:sz w:val="24"/>
          <w:szCs w:val="24"/>
          <w:u w:val="single"/>
        </w:rPr>
        <w:t>la règle générale</w:t>
      </w:r>
      <w:r w:rsidRPr="007B075F">
        <w:rPr>
          <w:i/>
          <w:iCs/>
          <w:color w:val="0382BE"/>
          <w:sz w:val="24"/>
          <w:szCs w:val="24"/>
          <w:u w:val="single"/>
        </w:rPr>
        <w:t xml:space="preserve"> : </w:t>
      </w:r>
    </w:p>
    <w:p w14:paraId="66C681E8" w14:textId="77777777" w:rsidR="0059080A" w:rsidRPr="00832A35" w:rsidRDefault="0059080A" w:rsidP="0059080A">
      <w:pPr>
        <w:spacing w:after="0" w:line="240" w:lineRule="auto"/>
        <w:rPr>
          <w:i/>
          <w:iCs/>
          <w:color w:val="4472C4" w:themeColor="accent1"/>
          <w:sz w:val="24"/>
          <w:szCs w:val="24"/>
          <w:u w:val="single"/>
        </w:rPr>
      </w:pPr>
    </w:p>
    <w:p w14:paraId="68728C80" w14:textId="0C3D195D" w:rsidR="0059080A" w:rsidRDefault="0059080A" w:rsidP="0059080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• La règle, </w:t>
      </w:r>
      <w:r w:rsidR="00C26CA0">
        <w:rPr>
          <w:sz w:val="24"/>
          <w:szCs w:val="24"/>
        </w:rPr>
        <w:t>tu</w:t>
      </w:r>
      <w:r>
        <w:rPr>
          <w:sz w:val="24"/>
          <w:szCs w:val="24"/>
        </w:rPr>
        <w:t xml:space="preserve"> la connais déjà : </w:t>
      </w:r>
      <w:r w:rsidRPr="00EC4904">
        <w:rPr>
          <w:b/>
          <w:bCs/>
          <w:sz w:val="24"/>
          <w:szCs w:val="24"/>
        </w:rPr>
        <w:t>le verbe s’accorde avec son sujet en nombre e</w:t>
      </w:r>
      <w:r w:rsidR="00EC4904" w:rsidRPr="00EC4904">
        <w:rPr>
          <w:b/>
          <w:bCs/>
          <w:sz w:val="24"/>
          <w:szCs w:val="24"/>
        </w:rPr>
        <w:t>t</w:t>
      </w:r>
      <w:r w:rsidRPr="00EC4904">
        <w:rPr>
          <w:b/>
          <w:bCs/>
          <w:sz w:val="24"/>
          <w:szCs w:val="24"/>
        </w:rPr>
        <w:t xml:space="preserve"> en genre</w:t>
      </w:r>
      <w:r>
        <w:rPr>
          <w:sz w:val="24"/>
          <w:szCs w:val="24"/>
        </w:rPr>
        <w:t>. Cela signifie que la terminaison du ve</w:t>
      </w:r>
      <w:r w:rsidR="00EC4904">
        <w:rPr>
          <w:sz w:val="24"/>
          <w:szCs w:val="24"/>
        </w:rPr>
        <w:t>r</w:t>
      </w:r>
      <w:r>
        <w:rPr>
          <w:sz w:val="24"/>
          <w:szCs w:val="24"/>
        </w:rPr>
        <w:t>be dépend de son sujet. Ainsi, quand le sujet est un groupe nominal ou un pronom au pluriel, le verbe se termine toujours par -nt.</w:t>
      </w:r>
    </w:p>
    <w:p w14:paraId="0D8507EF" w14:textId="77777777" w:rsidR="0059080A" w:rsidRDefault="0059080A" w:rsidP="0059080A">
      <w:pPr>
        <w:spacing w:after="0" w:line="240" w:lineRule="auto"/>
        <w:rPr>
          <w:i/>
          <w:iCs/>
          <w:sz w:val="24"/>
          <w:szCs w:val="24"/>
        </w:rPr>
      </w:pPr>
      <w:r w:rsidRPr="00832A35">
        <w:rPr>
          <w:i/>
          <w:iCs/>
          <w:sz w:val="24"/>
          <w:szCs w:val="24"/>
        </w:rPr>
        <w:tab/>
      </w:r>
      <w:r w:rsidRPr="00FE5BF0">
        <w:rPr>
          <w:i/>
          <w:iCs/>
          <w:color w:val="FF0000"/>
          <w:sz w:val="24"/>
          <w:szCs w:val="24"/>
          <w:u w:val="single"/>
        </w:rPr>
        <w:t>Les promeneurs</w:t>
      </w:r>
      <w:r w:rsidRPr="00FE5BF0">
        <w:rPr>
          <w:i/>
          <w:iCs/>
          <w:color w:val="FF0000"/>
          <w:sz w:val="24"/>
          <w:szCs w:val="24"/>
        </w:rPr>
        <w:t xml:space="preserve"> </w:t>
      </w:r>
      <w:r w:rsidRPr="00FE5BF0">
        <w:rPr>
          <w:i/>
          <w:iCs/>
          <w:sz w:val="24"/>
          <w:szCs w:val="24"/>
          <w:bdr w:val="single" w:sz="4" w:space="0" w:color="auto"/>
        </w:rPr>
        <w:t>savaient</w:t>
      </w:r>
      <w:r>
        <w:rPr>
          <w:i/>
          <w:iCs/>
          <w:sz w:val="24"/>
          <w:szCs w:val="24"/>
        </w:rPr>
        <w:t xml:space="preserve"> qu’</w:t>
      </w:r>
      <w:r w:rsidRPr="00FE5BF0">
        <w:rPr>
          <w:i/>
          <w:iCs/>
          <w:color w:val="FF0000"/>
          <w:sz w:val="24"/>
          <w:szCs w:val="24"/>
          <w:u w:val="single"/>
        </w:rPr>
        <w:t>ils</w:t>
      </w:r>
      <w:r>
        <w:rPr>
          <w:i/>
          <w:iCs/>
          <w:sz w:val="24"/>
          <w:szCs w:val="24"/>
        </w:rPr>
        <w:t xml:space="preserve"> </w:t>
      </w:r>
      <w:r w:rsidRPr="00FE5BF0">
        <w:rPr>
          <w:i/>
          <w:iCs/>
          <w:sz w:val="24"/>
          <w:szCs w:val="24"/>
          <w:bdr w:val="single" w:sz="4" w:space="0" w:color="auto"/>
        </w:rPr>
        <w:t>devaient</w:t>
      </w:r>
      <w:r>
        <w:rPr>
          <w:i/>
          <w:iCs/>
          <w:sz w:val="24"/>
          <w:szCs w:val="24"/>
        </w:rPr>
        <w:t xml:space="preserve"> marcher dans les sentiers. </w:t>
      </w:r>
    </w:p>
    <w:p w14:paraId="45723EE0" w14:textId="77777777" w:rsidR="00C26CA0" w:rsidRDefault="0059080A" w:rsidP="0059080A">
      <w:pPr>
        <w:spacing w:after="0" w:line="240" w:lineRule="auto"/>
        <w:rPr>
          <w:i/>
          <w:iCs/>
          <w:color w:val="FF0000"/>
          <w:sz w:val="16"/>
          <w:szCs w:val="16"/>
        </w:rPr>
      </w:pPr>
      <w:r>
        <w:rPr>
          <w:i/>
          <w:iCs/>
          <w:sz w:val="24"/>
          <w:szCs w:val="24"/>
        </w:rPr>
        <w:tab/>
      </w:r>
      <w:r w:rsidRPr="00FE5BF0">
        <w:rPr>
          <w:i/>
          <w:iCs/>
          <w:color w:val="FF0000"/>
          <w:sz w:val="21"/>
          <w:szCs w:val="21"/>
        </w:rPr>
        <w:t>GN sujet au pluriel</w:t>
      </w:r>
      <w:r>
        <w:rPr>
          <w:i/>
          <w:iCs/>
          <w:color w:val="FF0000"/>
          <w:sz w:val="21"/>
          <w:szCs w:val="21"/>
        </w:rPr>
        <w:tab/>
      </w:r>
      <w:r w:rsidRPr="00C26CA0">
        <w:rPr>
          <w:i/>
          <w:iCs/>
          <w:color w:val="FF0000"/>
          <w:sz w:val="16"/>
          <w:szCs w:val="16"/>
        </w:rPr>
        <w:t xml:space="preserve">           pronom </w:t>
      </w:r>
    </w:p>
    <w:p w14:paraId="438E11D9" w14:textId="6633F334" w:rsidR="0059080A" w:rsidRPr="00FE5BF0" w:rsidRDefault="00C26CA0" w:rsidP="0059080A">
      <w:pPr>
        <w:spacing w:after="0" w:line="240" w:lineRule="auto"/>
        <w:rPr>
          <w:i/>
          <w:iCs/>
          <w:sz w:val="21"/>
          <w:szCs w:val="21"/>
        </w:rPr>
      </w:pPr>
      <w:r>
        <w:rPr>
          <w:i/>
          <w:iCs/>
          <w:color w:val="FF0000"/>
          <w:sz w:val="16"/>
          <w:szCs w:val="16"/>
        </w:rPr>
        <w:tab/>
      </w:r>
      <w:r>
        <w:rPr>
          <w:i/>
          <w:iCs/>
          <w:color w:val="FF0000"/>
          <w:sz w:val="16"/>
          <w:szCs w:val="16"/>
        </w:rPr>
        <w:tab/>
      </w:r>
      <w:r>
        <w:rPr>
          <w:i/>
          <w:iCs/>
          <w:color w:val="FF0000"/>
          <w:sz w:val="16"/>
          <w:szCs w:val="16"/>
        </w:rPr>
        <w:tab/>
      </w:r>
      <w:r>
        <w:rPr>
          <w:i/>
          <w:iCs/>
          <w:color w:val="FF0000"/>
          <w:sz w:val="16"/>
          <w:szCs w:val="16"/>
        </w:rPr>
        <w:tab/>
        <w:t xml:space="preserve">      </w:t>
      </w:r>
      <w:proofErr w:type="gramStart"/>
      <w:r w:rsidR="0059080A" w:rsidRPr="00C26CA0">
        <w:rPr>
          <w:i/>
          <w:iCs/>
          <w:color w:val="FF0000"/>
          <w:sz w:val="16"/>
          <w:szCs w:val="16"/>
        </w:rPr>
        <w:t>sujet</w:t>
      </w:r>
      <w:proofErr w:type="gramEnd"/>
      <w:r w:rsidR="0059080A" w:rsidRPr="00C26CA0">
        <w:rPr>
          <w:i/>
          <w:iCs/>
          <w:color w:val="FF0000"/>
          <w:sz w:val="16"/>
          <w:szCs w:val="16"/>
        </w:rPr>
        <w:t xml:space="preserve"> au pluriel</w:t>
      </w:r>
    </w:p>
    <w:p w14:paraId="3C4F8A3F" w14:textId="77777777" w:rsidR="0059080A" w:rsidRDefault="0059080A" w:rsidP="0059080A">
      <w:pPr>
        <w:spacing w:after="0" w:line="240" w:lineRule="auto"/>
        <w:rPr>
          <w:sz w:val="24"/>
          <w:szCs w:val="24"/>
        </w:rPr>
      </w:pPr>
    </w:p>
    <w:p w14:paraId="5277799D" w14:textId="77777777" w:rsidR="0059080A" w:rsidRPr="007B075F" w:rsidRDefault="0059080A" w:rsidP="0059080A">
      <w:pPr>
        <w:spacing w:after="0" w:line="240" w:lineRule="auto"/>
        <w:rPr>
          <w:i/>
          <w:iCs/>
          <w:sz w:val="24"/>
          <w:szCs w:val="24"/>
        </w:rPr>
      </w:pPr>
      <w:r w:rsidRPr="00FE5BF0">
        <w:rPr>
          <w:sz w:val="24"/>
          <w:szCs w:val="24"/>
          <w:highlight w:val="yellow"/>
        </w:rPr>
        <w:t>Attention</w:t>
      </w:r>
      <w:r>
        <w:rPr>
          <w:sz w:val="24"/>
          <w:szCs w:val="24"/>
        </w:rPr>
        <w:t xml:space="preserve"> La lettre -s sert à marquer le pluriel d’un nom, mais jamais celui d’un verbe. </w:t>
      </w:r>
    </w:p>
    <w:p w14:paraId="4C8156FF" w14:textId="77777777" w:rsidR="0059080A" w:rsidRDefault="0059080A" w:rsidP="0059080A">
      <w:pPr>
        <w:spacing w:after="0" w:line="240" w:lineRule="auto"/>
        <w:rPr>
          <w:sz w:val="24"/>
          <w:szCs w:val="24"/>
        </w:rPr>
      </w:pPr>
    </w:p>
    <w:p w14:paraId="18F3621C" w14:textId="77777777" w:rsidR="0059080A" w:rsidRDefault="0059080A" w:rsidP="0059080A">
      <w:pPr>
        <w:spacing w:after="0" w:line="240" w:lineRule="auto"/>
        <w:rPr>
          <w:sz w:val="24"/>
          <w:szCs w:val="24"/>
        </w:rPr>
      </w:pPr>
    </w:p>
    <w:p w14:paraId="4C078E1C" w14:textId="77777777" w:rsidR="0059080A" w:rsidRDefault="0059080A" w:rsidP="0059080A">
      <w:pPr>
        <w:spacing w:after="0" w:line="240" w:lineRule="auto"/>
        <w:rPr>
          <w:i/>
          <w:iCs/>
          <w:color w:val="4472C4" w:themeColor="accent1"/>
          <w:sz w:val="24"/>
          <w:szCs w:val="24"/>
          <w:u w:val="single"/>
        </w:rPr>
      </w:pPr>
      <w:r>
        <w:rPr>
          <w:i/>
          <w:iCs/>
          <w:color w:val="4472C4" w:themeColor="accent1"/>
          <w:sz w:val="24"/>
          <w:szCs w:val="24"/>
          <w:u w:val="single"/>
        </w:rPr>
        <w:t>Trouver le sujet</w:t>
      </w:r>
    </w:p>
    <w:p w14:paraId="58E39C04" w14:textId="77777777" w:rsidR="0059080A" w:rsidRPr="00832A35" w:rsidRDefault="0059080A" w:rsidP="0059080A">
      <w:pPr>
        <w:spacing w:after="0" w:line="240" w:lineRule="auto"/>
        <w:rPr>
          <w:i/>
          <w:iCs/>
          <w:color w:val="4472C4" w:themeColor="accent1"/>
          <w:sz w:val="24"/>
          <w:szCs w:val="24"/>
          <w:u w:val="single"/>
        </w:rPr>
      </w:pPr>
    </w:p>
    <w:p w14:paraId="2EE5291C" w14:textId="77777777" w:rsidR="0059080A" w:rsidRDefault="0059080A" w:rsidP="0059080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• le sujet se trouve généralement avant le verbe. Mais, dans certains cas, il est séparé du verbe par un complément ou il est placé avant le verbe (sujet inversé).</w:t>
      </w:r>
    </w:p>
    <w:p w14:paraId="2866E0FA" w14:textId="77777777" w:rsidR="0059080A" w:rsidRDefault="0059080A" w:rsidP="0059080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• Dans tous les cas, on peut repérer le sujet en posant la question : « </w:t>
      </w:r>
      <w:r w:rsidRPr="00EC4904">
        <w:rPr>
          <w:b/>
          <w:bCs/>
          <w:sz w:val="24"/>
          <w:szCs w:val="24"/>
        </w:rPr>
        <w:t>qui est-ce qui ?</w:t>
      </w:r>
      <w:r>
        <w:rPr>
          <w:sz w:val="24"/>
          <w:szCs w:val="24"/>
        </w:rPr>
        <w:t> » ou « </w:t>
      </w:r>
      <w:r w:rsidRPr="00EC4904">
        <w:rPr>
          <w:b/>
          <w:bCs/>
          <w:sz w:val="24"/>
          <w:szCs w:val="24"/>
        </w:rPr>
        <w:t>qu’est-ce que ?</w:t>
      </w:r>
      <w:r>
        <w:rPr>
          <w:sz w:val="24"/>
          <w:szCs w:val="24"/>
        </w:rPr>
        <w:t> » suivie du verbe.</w:t>
      </w:r>
    </w:p>
    <w:p w14:paraId="0DD1AD71" w14:textId="77777777" w:rsidR="0059080A" w:rsidRPr="00FE5BF0" w:rsidRDefault="0059080A" w:rsidP="0059080A">
      <w:pPr>
        <w:spacing w:after="0" w:line="240" w:lineRule="auto"/>
        <w:rPr>
          <w:i/>
          <w:iCs/>
          <w:sz w:val="24"/>
          <w:szCs w:val="24"/>
        </w:rPr>
      </w:pPr>
      <w:r w:rsidRPr="00FE5BF0">
        <w:rPr>
          <w:i/>
          <w:iCs/>
          <w:sz w:val="24"/>
          <w:szCs w:val="24"/>
        </w:rPr>
        <w:tab/>
        <w:t xml:space="preserve">De toutes parts </w:t>
      </w:r>
      <w:r w:rsidRPr="00FE5BF0">
        <w:rPr>
          <w:i/>
          <w:iCs/>
          <w:color w:val="FF0000"/>
          <w:sz w:val="24"/>
          <w:szCs w:val="24"/>
          <w:bdr w:val="single" w:sz="4" w:space="0" w:color="auto"/>
        </w:rPr>
        <w:t>montait</w:t>
      </w:r>
      <w:r w:rsidRPr="00FE5BF0">
        <w:rPr>
          <w:i/>
          <w:iCs/>
          <w:color w:val="FF0000"/>
          <w:sz w:val="24"/>
          <w:szCs w:val="24"/>
        </w:rPr>
        <w:t xml:space="preserve"> </w:t>
      </w:r>
      <w:r w:rsidRPr="00FE5BF0">
        <w:rPr>
          <w:i/>
          <w:iCs/>
          <w:sz w:val="24"/>
          <w:szCs w:val="24"/>
        </w:rPr>
        <w:t>une rumeur assourdissante.</w:t>
      </w:r>
    </w:p>
    <w:p w14:paraId="3FF77AA1" w14:textId="77777777" w:rsidR="0059080A" w:rsidRPr="00C26CA0" w:rsidRDefault="0059080A" w:rsidP="0059080A">
      <w:pPr>
        <w:spacing w:after="0" w:line="240" w:lineRule="auto"/>
        <w:rPr>
          <w:rFonts w:ascii="Calibri" w:hAnsi="Calibri" w:cs="Calibri"/>
          <w:i/>
          <w:iCs/>
          <w:color w:val="FF0000"/>
          <w:sz w:val="18"/>
          <w:szCs w:val="18"/>
        </w:rPr>
      </w:pPr>
      <w:r w:rsidRPr="00C26CA0">
        <w:rPr>
          <w:i/>
          <w:iCs/>
          <w:sz w:val="18"/>
          <w:szCs w:val="18"/>
        </w:rPr>
        <w:tab/>
      </w:r>
      <w:r w:rsidRPr="00C26CA0">
        <w:rPr>
          <w:rFonts w:ascii="Calibri" w:hAnsi="Calibri" w:cs="Calibri"/>
          <w:i/>
          <w:iCs/>
          <w:color w:val="FF0000"/>
          <w:sz w:val="18"/>
          <w:szCs w:val="18"/>
        </w:rPr>
        <w:t>Qu’est-ce qui monte ? une rumeur assourdissante</w:t>
      </w:r>
    </w:p>
    <w:p w14:paraId="14283D45" w14:textId="77777777" w:rsidR="0059080A" w:rsidRPr="00C26CA0" w:rsidRDefault="0059080A" w:rsidP="0059080A">
      <w:pPr>
        <w:spacing w:after="0" w:line="240" w:lineRule="auto"/>
        <w:rPr>
          <w:rFonts w:ascii="Calibri" w:hAnsi="Calibri" w:cs="Calibri"/>
          <w:i/>
          <w:iCs/>
          <w:color w:val="FF0000"/>
          <w:sz w:val="18"/>
          <w:szCs w:val="18"/>
        </w:rPr>
      </w:pPr>
      <w:r w:rsidRPr="00C26CA0">
        <w:rPr>
          <w:rFonts w:ascii="Calibri" w:hAnsi="Calibri" w:cs="Calibri"/>
          <w:i/>
          <w:iCs/>
          <w:color w:val="FF0000"/>
          <w:sz w:val="18"/>
          <w:szCs w:val="18"/>
        </w:rPr>
        <w:tab/>
        <w:t xml:space="preserve">Le GN </w:t>
      </w:r>
      <w:r w:rsidRPr="00C26CA0">
        <w:rPr>
          <w:rFonts w:ascii="Calibri" w:hAnsi="Calibri" w:cs="Calibri"/>
          <w:i/>
          <w:iCs/>
          <w:color w:val="FF0000"/>
          <w:sz w:val="18"/>
          <w:szCs w:val="18"/>
          <w:u w:val="single"/>
        </w:rPr>
        <w:t>une rumeur assourdissante</w:t>
      </w:r>
      <w:r w:rsidRPr="00C26CA0">
        <w:rPr>
          <w:rFonts w:ascii="Calibri" w:hAnsi="Calibri" w:cs="Calibri"/>
          <w:i/>
          <w:iCs/>
          <w:color w:val="FF0000"/>
          <w:sz w:val="18"/>
          <w:szCs w:val="18"/>
        </w:rPr>
        <w:t xml:space="preserve"> est le sujet du verbe montait. </w:t>
      </w:r>
    </w:p>
    <w:p w14:paraId="66C33E2E" w14:textId="77777777" w:rsidR="0059080A" w:rsidRPr="00EC4904" w:rsidRDefault="0059080A" w:rsidP="0059080A">
      <w:pPr>
        <w:spacing w:after="0" w:line="240" w:lineRule="auto"/>
        <w:rPr>
          <w:sz w:val="21"/>
          <w:szCs w:val="21"/>
        </w:rPr>
      </w:pPr>
    </w:p>
    <w:p w14:paraId="6B355ACD" w14:textId="77777777" w:rsidR="0059080A" w:rsidRDefault="0059080A" w:rsidP="0059080A">
      <w:pPr>
        <w:spacing w:after="0" w:line="240" w:lineRule="auto"/>
        <w:rPr>
          <w:sz w:val="24"/>
          <w:szCs w:val="24"/>
        </w:rPr>
      </w:pPr>
    </w:p>
    <w:p w14:paraId="78E9607B" w14:textId="77777777" w:rsidR="0059080A" w:rsidRDefault="0059080A" w:rsidP="0059080A">
      <w:pPr>
        <w:spacing w:after="0" w:line="240" w:lineRule="auto"/>
        <w:rPr>
          <w:i/>
          <w:iCs/>
          <w:color w:val="4472C4" w:themeColor="accent1"/>
          <w:sz w:val="24"/>
          <w:szCs w:val="24"/>
          <w:u w:val="single"/>
        </w:rPr>
      </w:pPr>
      <w:r>
        <w:rPr>
          <w:i/>
          <w:iCs/>
          <w:color w:val="4472C4" w:themeColor="accent1"/>
          <w:sz w:val="24"/>
          <w:szCs w:val="24"/>
          <w:u w:val="single"/>
        </w:rPr>
        <w:t>Accorder le verbe avec le sujet</w:t>
      </w:r>
    </w:p>
    <w:p w14:paraId="2C27522F" w14:textId="77777777" w:rsidR="0059080A" w:rsidRPr="00832A35" w:rsidRDefault="0059080A" w:rsidP="0059080A">
      <w:pPr>
        <w:spacing w:after="0" w:line="240" w:lineRule="auto"/>
        <w:rPr>
          <w:i/>
          <w:iCs/>
          <w:color w:val="4472C4" w:themeColor="accent1"/>
          <w:sz w:val="24"/>
          <w:szCs w:val="24"/>
          <w:u w:val="single"/>
        </w:rPr>
      </w:pPr>
    </w:p>
    <w:p w14:paraId="7B88A685" w14:textId="77777777" w:rsidR="0059080A" w:rsidRPr="00FE5BF0" w:rsidRDefault="0059080A" w:rsidP="0059080A">
      <w:pPr>
        <w:spacing w:after="0" w:line="240" w:lineRule="auto"/>
        <w:rPr>
          <w:sz w:val="24"/>
          <w:szCs w:val="24"/>
        </w:rPr>
      </w:pPr>
      <w:r w:rsidRPr="00FE5BF0">
        <w:rPr>
          <w:sz w:val="24"/>
          <w:szCs w:val="24"/>
        </w:rPr>
        <w:t xml:space="preserve">• Si le sujet est un </w:t>
      </w:r>
      <w:r w:rsidRPr="00EC4904">
        <w:rPr>
          <w:b/>
          <w:bCs/>
          <w:sz w:val="24"/>
          <w:szCs w:val="24"/>
        </w:rPr>
        <w:t>groupe nominal au singulier</w:t>
      </w:r>
      <w:r w:rsidRPr="00FE5BF0">
        <w:rPr>
          <w:sz w:val="24"/>
          <w:szCs w:val="24"/>
        </w:rPr>
        <w:t>, le verbe s’accorde à la 3</w:t>
      </w:r>
      <w:r w:rsidRPr="00FE5BF0">
        <w:rPr>
          <w:sz w:val="24"/>
          <w:szCs w:val="24"/>
          <w:vertAlign w:val="superscript"/>
        </w:rPr>
        <w:t>ème</w:t>
      </w:r>
      <w:r w:rsidRPr="00FE5BF0">
        <w:rPr>
          <w:sz w:val="24"/>
          <w:szCs w:val="24"/>
        </w:rPr>
        <w:t xml:space="preserve"> personne du singulier.  </w:t>
      </w:r>
    </w:p>
    <w:p w14:paraId="4469272A" w14:textId="77777777" w:rsidR="0059080A" w:rsidRPr="007B075F" w:rsidRDefault="0059080A" w:rsidP="0059080A">
      <w:pPr>
        <w:spacing w:after="0" w:line="240" w:lineRule="auto"/>
        <w:rPr>
          <w:i/>
          <w:iCs/>
          <w:sz w:val="24"/>
          <w:szCs w:val="24"/>
        </w:rPr>
      </w:pPr>
      <w:r w:rsidRPr="007B075F"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Le vent </w:t>
      </w:r>
      <w:r w:rsidRPr="00FE5BF0">
        <w:rPr>
          <w:i/>
          <w:iCs/>
          <w:sz w:val="24"/>
          <w:szCs w:val="24"/>
          <w:bdr w:val="single" w:sz="4" w:space="0" w:color="auto"/>
        </w:rPr>
        <w:t>soufflai</w:t>
      </w:r>
      <w:r w:rsidRPr="00FE5BF0">
        <w:rPr>
          <w:i/>
          <w:iCs/>
          <w:color w:val="FF0000"/>
          <w:sz w:val="24"/>
          <w:szCs w:val="24"/>
          <w:bdr w:val="single" w:sz="4" w:space="0" w:color="auto"/>
        </w:rPr>
        <w:t>t</w:t>
      </w:r>
      <w:r>
        <w:rPr>
          <w:i/>
          <w:iCs/>
          <w:sz w:val="24"/>
          <w:szCs w:val="24"/>
        </w:rPr>
        <w:t xml:space="preserve"> tous les soirs</w:t>
      </w:r>
      <w:r w:rsidRPr="007B075F">
        <w:rPr>
          <w:i/>
          <w:iCs/>
          <w:sz w:val="24"/>
          <w:szCs w:val="24"/>
        </w:rPr>
        <w:t xml:space="preserve">. </w:t>
      </w:r>
    </w:p>
    <w:p w14:paraId="11105100" w14:textId="77777777" w:rsidR="0059080A" w:rsidRDefault="0059080A" w:rsidP="0059080A">
      <w:pPr>
        <w:spacing w:after="0" w:line="240" w:lineRule="auto"/>
        <w:rPr>
          <w:sz w:val="24"/>
          <w:szCs w:val="24"/>
        </w:rPr>
      </w:pPr>
    </w:p>
    <w:p w14:paraId="3A001F34" w14:textId="77777777" w:rsidR="0059080A" w:rsidRDefault="0059080A" w:rsidP="0059080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• Si le sujet est un </w:t>
      </w:r>
      <w:r w:rsidRPr="00EC4904">
        <w:rPr>
          <w:b/>
          <w:bCs/>
          <w:sz w:val="24"/>
          <w:szCs w:val="24"/>
        </w:rPr>
        <w:t>groupe nominal au pluriel</w:t>
      </w:r>
      <w:r>
        <w:rPr>
          <w:sz w:val="24"/>
          <w:szCs w:val="24"/>
        </w:rPr>
        <w:t>, le verbe s’accorde à la 3</w:t>
      </w:r>
      <w:r w:rsidRPr="00FE5BF0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personne du pluriel et </w:t>
      </w:r>
      <w:r w:rsidR="00EC4904">
        <w:rPr>
          <w:sz w:val="24"/>
          <w:szCs w:val="24"/>
        </w:rPr>
        <w:t>p</w:t>
      </w:r>
      <w:r>
        <w:rPr>
          <w:sz w:val="24"/>
          <w:szCs w:val="24"/>
        </w:rPr>
        <w:t xml:space="preserve">rend alors la marque </w:t>
      </w:r>
      <w:r w:rsidRPr="00EC4904">
        <w:rPr>
          <w:b/>
          <w:bCs/>
          <w:sz w:val="24"/>
          <w:szCs w:val="24"/>
        </w:rPr>
        <w:t>-nt</w:t>
      </w:r>
      <w:r>
        <w:rPr>
          <w:sz w:val="24"/>
          <w:szCs w:val="24"/>
        </w:rPr>
        <w:t>.</w:t>
      </w:r>
    </w:p>
    <w:p w14:paraId="31B9DC31" w14:textId="551FAA5F" w:rsidR="0059080A" w:rsidRDefault="003C65C2" w:rsidP="0059080A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7EB75" wp14:editId="5F19FD9E">
                <wp:simplePos x="0" y="0"/>
                <wp:positionH relativeFrom="column">
                  <wp:posOffset>460831</wp:posOffset>
                </wp:positionH>
                <wp:positionV relativeFrom="paragraph">
                  <wp:posOffset>173253</wp:posOffset>
                </wp:positionV>
                <wp:extent cx="929031" cy="0"/>
                <wp:effectExtent l="0" t="0" r="10795" b="1270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0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241F94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3pt,13.65pt" to="109.45pt,1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" strokecolor="#ed7d31 [3205]" strokeweight=".5pt">
                <v:stroke joinstyle="miter"/>
              </v:line>
            </w:pict>
          </mc:Fallback>
        </mc:AlternateContent>
      </w:r>
      <w:r w:rsidR="0059080A">
        <w:rPr>
          <w:sz w:val="24"/>
          <w:szCs w:val="24"/>
        </w:rPr>
        <w:tab/>
      </w:r>
      <w:r w:rsidR="0059080A" w:rsidRPr="003C65C2">
        <w:t>Les grands arbres</w:t>
      </w:r>
      <w:r w:rsidR="0059080A" w:rsidRPr="00C26CA0">
        <w:rPr>
          <w:color w:val="000000" w:themeColor="text1"/>
          <w:sz w:val="24"/>
          <w:szCs w:val="24"/>
        </w:rPr>
        <w:t xml:space="preserve"> </w:t>
      </w:r>
      <w:r w:rsidR="0059080A" w:rsidRPr="00C26CA0">
        <w:rPr>
          <w:sz w:val="24"/>
          <w:szCs w:val="24"/>
          <w:bdr w:val="single" w:sz="4" w:space="0" w:color="auto"/>
        </w:rPr>
        <w:t>perdaie</w:t>
      </w:r>
      <w:r w:rsidR="0059080A" w:rsidRPr="00C26CA0">
        <w:rPr>
          <w:color w:val="FF0000"/>
          <w:sz w:val="24"/>
          <w:szCs w:val="24"/>
          <w:bdr w:val="single" w:sz="4" w:space="0" w:color="auto"/>
        </w:rPr>
        <w:t>nt</w:t>
      </w:r>
      <w:r w:rsidR="0059080A" w:rsidRPr="00C26CA0">
        <w:rPr>
          <w:sz w:val="24"/>
          <w:szCs w:val="24"/>
        </w:rPr>
        <w:t xml:space="preserve"> toutes leurs feuilles.</w:t>
      </w:r>
    </w:p>
    <w:p w14:paraId="42411686" w14:textId="77777777" w:rsidR="0059080A" w:rsidRPr="00C26CA0" w:rsidRDefault="0059080A" w:rsidP="0059080A">
      <w:pPr>
        <w:spacing w:after="0" w:line="240" w:lineRule="auto"/>
        <w:rPr>
          <w:sz w:val="24"/>
          <w:szCs w:val="24"/>
        </w:rPr>
      </w:pPr>
    </w:p>
    <w:p w14:paraId="5609DA89" w14:textId="77777777" w:rsidR="0059080A" w:rsidRDefault="0059080A" w:rsidP="0059080A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 xml:space="preserve">• Si le sujet est un </w:t>
      </w:r>
      <w:r w:rsidRPr="00EC4904">
        <w:rPr>
          <w:b/>
          <w:bCs/>
          <w:sz w:val="24"/>
          <w:szCs w:val="24"/>
        </w:rPr>
        <w:t>pronom personnel</w:t>
      </w:r>
      <w:r>
        <w:rPr>
          <w:sz w:val="24"/>
          <w:szCs w:val="24"/>
        </w:rPr>
        <w:t>, le verbe se met à la personne du pronom.</w:t>
      </w:r>
    </w:p>
    <w:p w14:paraId="53119B07" w14:textId="76AB122C" w:rsidR="0059080A" w:rsidRPr="007243A2" w:rsidRDefault="003C65C2" w:rsidP="0059080A">
      <w:pPr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E50D95" wp14:editId="1C5DFC2C">
                <wp:simplePos x="0" y="0"/>
                <wp:positionH relativeFrom="column">
                  <wp:posOffset>460832</wp:posOffset>
                </wp:positionH>
                <wp:positionV relativeFrom="paragraph">
                  <wp:posOffset>165659</wp:posOffset>
                </wp:positionV>
                <wp:extent cx="138989" cy="0"/>
                <wp:effectExtent l="0" t="0" r="13970" b="1270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9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8BFC43" id="Connecteur droit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3pt,13.05pt" to="47.25pt,1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" strokecolor="#ed7d31 [3205]" strokeweight=".5pt">
                <v:stroke joinstyle="miter"/>
              </v:line>
            </w:pict>
          </mc:Fallback>
        </mc:AlternateContent>
      </w:r>
      <w:r w:rsidR="0059080A">
        <w:rPr>
          <w:rFonts w:ascii="Calibri" w:hAnsi="Calibri" w:cs="Calibri"/>
          <w:sz w:val="24"/>
          <w:szCs w:val="24"/>
        </w:rPr>
        <w:tab/>
        <w:t>Tu fermer</w:t>
      </w:r>
      <w:r w:rsidR="0059080A" w:rsidRPr="00EC4904">
        <w:rPr>
          <w:rFonts w:ascii="Calibri" w:hAnsi="Calibri" w:cs="Calibri"/>
          <w:color w:val="FF0000"/>
          <w:sz w:val="24"/>
          <w:szCs w:val="24"/>
        </w:rPr>
        <w:t xml:space="preserve">as </w:t>
      </w:r>
      <w:r w:rsidR="0059080A">
        <w:rPr>
          <w:rFonts w:ascii="Calibri" w:hAnsi="Calibri" w:cs="Calibri"/>
          <w:sz w:val="24"/>
          <w:szCs w:val="24"/>
        </w:rPr>
        <w:t xml:space="preserve">les volets quand il fera trop chaud. -&gt; </w:t>
      </w:r>
      <w:r w:rsidR="0059080A" w:rsidRPr="00EC4904">
        <w:rPr>
          <w:rFonts w:ascii="Calibri" w:hAnsi="Calibri" w:cs="Calibri"/>
          <w:color w:val="FF0000"/>
          <w:sz w:val="21"/>
          <w:szCs w:val="21"/>
        </w:rPr>
        <w:t>accord à la 2</w:t>
      </w:r>
      <w:r w:rsidR="0059080A" w:rsidRPr="00EC4904">
        <w:rPr>
          <w:rFonts w:ascii="Calibri" w:hAnsi="Calibri" w:cs="Calibri"/>
          <w:color w:val="FF0000"/>
          <w:sz w:val="21"/>
          <w:szCs w:val="21"/>
          <w:vertAlign w:val="superscript"/>
        </w:rPr>
        <w:t>e</w:t>
      </w:r>
      <w:r w:rsidR="0059080A" w:rsidRPr="00EC4904">
        <w:rPr>
          <w:rFonts w:ascii="Calibri" w:hAnsi="Calibri" w:cs="Calibri"/>
          <w:color w:val="FF0000"/>
          <w:sz w:val="21"/>
          <w:szCs w:val="21"/>
        </w:rPr>
        <w:t xml:space="preserve"> personne du singulier</w:t>
      </w:r>
    </w:p>
    <w:p w14:paraId="65752C8A" w14:textId="7F72097D" w:rsidR="0059080A" w:rsidRDefault="003C65C2" w:rsidP="0059080A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E2EA35" wp14:editId="603CAD53">
                <wp:simplePos x="0" y="0"/>
                <wp:positionH relativeFrom="column">
                  <wp:posOffset>460832</wp:posOffset>
                </wp:positionH>
                <wp:positionV relativeFrom="paragraph">
                  <wp:posOffset>177114</wp:posOffset>
                </wp:positionV>
                <wp:extent cx="321869" cy="0"/>
                <wp:effectExtent l="0" t="0" r="8890" b="1270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8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392AF9" id="Connecteur droit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3pt,13.95pt" to="61.65pt,1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" strokecolor="#ed7d31 [3205]" strokeweight=".5pt">
                <v:stroke joinstyle="miter"/>
              </v:line>
            </w:pict>
          </mc:Fallback>
        </mc:AlternateContent>
      </w:r>
      <w:r w:rsidR="0059080A">
        <w:rPr>
          <w:rFonts w:ascii="Calibri" w:hAnsi="Calibri" w:cs="Calibri"/>
          <w:sz w:val="24"/>
          <w:szCs w:val="24"/>
        </w:rPr>
        <w:tab/>
        <w:t>Nous march</w:t>
      </w:r>
      <w:r w:rsidR="0059080A" w:rsidRPr="00EC4904">
        <w:rPr>
          <w:rFonts w:ascii="Calibri" w:hAnsi="Calibri" w:cs="Calibri"/>
          <w:color w:val="FF0000"/>
          <w:sz w:val="24"/>
          <w:szCs w:val="24"/>
        </w:rPr>
        <w:t>ions</w:t>
      </w:r>
      <w:r w:rsidR="0059080A">
        <w:rPr>
          <w:rFonts w:ascii="Calibri" w:hAnsi="Calibri" w:cs="Calibri"/>
          <w:sz w:val="24"/>
          <w:szCs w:val="24"/>
        </w:rPr>
        <w:t xml:space="preserve"> sans le moindre bruit. -&gt; </w:t>
      </w:r>
      <w:r w:rsidR="0059080A" w:rsidRPr="00EC4904">
        <w:rPr>
          <w:rFonts w:ascii="Calibri" w:hAnsi="Calibri" w:cs="Calibri"/>
          <w:color w:val="FF0000"/>
          <w:sz w:val="21"/>
          <w:szCs w:val="21"/>
        </w:rPr>
        <w:t>accord à la 1</w:t>
      </w:r>
      <w:r w:rsidR="0059080A" w:rsidRPr="00EC4904">
        <w:rPr>
          <w:rFonts w:ascii="Calibri" w:hAnsi="Calibri" w:cs="Calibri"/>
          <w:color w:val="FF0000"/>
          <w:sz w:val="21"/>
          <w:szCs w:val="21"/>
          <w:vertAlign w:val="superscript"/>
        </w:rPr>
        <w:t>ère</w:t>
      </w:r>
      <w:r w:rsidR="0059080A" w:rsidRPr="00EC4904">
        <w:rPr>
          <w:rFonts w:ascii="Calibri" w:hAnsi="Calibri" w:cs="Calibri"/>
          <w:color w:val="FF0000"/>
          <w:sz w:val="21"/>
          <w:szCs w:val="21"/>
        </w:rPr>
        <w:t xml:space="preserve"> personne du pluriel</w:t>
      </w:r>
    </w:p>
    <w:p w14:paraId="5B3A9188" w14:textId="25F0B547" w:rsidR="0059080A" w:rsidRDefault="003C65C2" w:rsidP="0059080A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67399D" wp14:editId="72D819F9">
                <wp:simplePos x="0" y="0"/>
                <wp:positionH relativeFrom="column">
                  <wp:posOffset>833907</wp:posOffset>
                </wp:positionH>
                <wp:positionV relativeFrom="paragraph">
                  <wp:posOffset>181254</wp:posOffset>
                </wp:positionV>
                <wp:extent cx="219456" cy="0"/>
                <wp:effectExtent l="0" t="0" r="9525" b="1270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26AFB7" id="Connecteur droit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65pt,14.25pt" to="82.95pt,14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" strokecolor="#ed7d31 [3205]" strokeweight=".5pt">
                <v:stroke joinstyle="miter"/>
              </v:line>
            </w:pict>
          </mc:Fallback>
        </mc:AlternateContent>
      </w:r>
      <w:r w:rsidR="0059080A">
        <w:rPr>
          <w:rFonts w:ascii="Calibri" w:hAnsi="Calibri" w:cs="Calibri"/>
          <w:sz w:val="24"/>
          <w:szCs w:val="24"/>
        </w:rPr>
        <w:tab/>
        <w:t>Av</w:t>
      </w:r>
      <w:r w:rsidR="0059080A" w:rsidRPr="00EC4904">
        <w:rPr>
          <w:rFonts w:ascii="Calibri" w:hAnsi="Calibri" w:cs="Calibri"/>
          <w:color w:val="FF0000"/>
          <w:sz w:val="24"/>
          <w:szCs w:val="24"/>
        </w:rPr>
        <w:t>ez</w:t>
      </w:r>
      <w:r w:rsidR="0059080A">
        <w:rPr>
          <w:rFonts w:ascii="Calibri" w:hAnsi="Calibri" w:cs="Calibri"/>
          <w:sz w:val="24"/>
          <w:szCs w:val="24"/>
        </w:rPr>
        <w:t xml:space="preserve">-vous entendu le bruit de l’orage. -&gt; </w:t>
      </w:r>
      <w:r w:rsidR="0059080A" w:rsidRPr="00EC4904">
        <w:rPr>
          <w:rFonts w:ascii="Calibri" w:hAnsi="Calibri" w:cs="Calibri"/>
          <w:color w:val="FF0000"/>
          <w:sz w:val="21"/>
          <w:szCs w:val="21"/>
        </w:rPr>
        <w:t>accord à la 2</w:t>
      </w:r>
      <w:r w:rsidR="0059080A" w:rsidRPr="00EC4904">
        <w:rPr>
          <w:rFonts w:ascii="Calibri" w:hAnsi="Calibri" w:cs="Calibri"/>
          <w:color w:val="FF0000"/>
          <w:sz w:val="21"/>
          <w:szCs w:val="21"/>
          <w:vertAlign w:val="superscript"/>
        </w:rPr>
        <w:t>e</w:t>
      </w:r>
      <w:r w:rsidR="0059080A" w:rsidRPr="00EC4904">
        <w:rPr>
          <w:rFonts w:ascii="Calibri" w:hAnsi="Calibri" w:cs="Calibri"/>
          <w:color w:val="FF0000"/>
          <w:sz w:val="21"/>
          <w:szCs w:val="21"/>
        </w:rPr>
        <w:t xml:space="preserve"> personne du pluriel</w:t>
      </w:r>
      <w:r w:rsidR="0059080A" w:rsidRPr="00EC4904">
        <w:rPr>
          <w:rFonts w:ascii="Calibri" w:hAnsi="Calibri" w:cs="Calibri"/>
          <w:color w:val="FF0000"/>
          <w:sz w:val="24"/>
          <w:szCs w:val="24"/>
        </w:rPr>
        <w:t xml:space="preserve"> </w:t>
      </w:r>
    </w:p>
    <w:p w14:paraId="70EE01B8" w14:textId="77777777" w:rsidR="0059080A" w:rsidRDefault="0059080A" w:rsidP="0059080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5C4DE96" w14:textId="77777777" w:rsidR="0059080A" w:rsidRDefault="0059080A" w:rsidP="0059080A">
      <w:pPr>
        <w:spacing w:after="0" w:line="240" w:lineRule="auto"/>
        <w:rPr>
          <w:sz w:val="24"/>
          <w:szCs w:val="24"/>
        </w:rPr>
      </w:pPr>
      <w:r w:rsidRPr="007243A2">
        <w:rPr>
          <w:sz w:val="24"/>
          <w:szCs w:val="24"/>
          <w:highlight w:val="yellow"/>
        </w:rPr>
        <w:t>Astuce</w:t>
      </w:r>
      <w:r>
        <w:rPr>
          <w:sz w:val="24"/>
          <w:szCs w:val="24"/>
        </w:rPr>
        <w:t xml:space="preserve"> Après le sujet tu, vérifie que tu as ajouté la marque -s.</w:t>
      </w:r>
    </w:p>
    <w:p w14:paraId="1C9C0C51" w14:textId="77777777" w:rsidR="0059080A" w:rsidRDefault="0059080A" w:rsidP="0059080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Seules exceptions : tu peu</w:t>
      </w:r>
      <w:r w:rsidRPr="003C65C2">
        <w:rPr>
          <w:color w:val="FF0000"/>
          <w:sz w:val="24"/>
          <w:szCs w:val="24"/>
        </w:rPr>
        <w:t>x</w:t>
      </w:r>
      <w:r>
        <w:rPr>
          <w:sz w:val="24"/>
          <w:szCs w:val="24"/>
        </w:rPr>
        <w:t>, tu veu</w:t>
      </w:r>
      <w:r w:rsidRPr="003C65C2">
        <w:rPr>
          <w:color w:val="FF0000"/>
          <w:sz w:val="24"/>
          <w:szCs w:val="24"/>
        </w:rPr>
        <w:t>x</w:t>
      </w:r>
      <w:r>
        <w:rPr>
          <w:sz w:val="24"/>
          <w:szCs w:val="24"/>
        </w:rPr>
        <w:t>, tu vau</w:t>
      </w:r>
      <w:r w:rsidRPr="003C65C2">
        <w:rPr>
          <w:color w:val="FF0000"/>
          <w:sz w:val="24"/>
          <w:szCs w:val="24"/>
        </w:rPr>
        <w:t>x</w:t>
      </w:r>
      <w:r>
        <w:rPr>
          <w:sz w:val="24"/>
          <w:szCs w:val="24"/>
        </w:rPr>
        <w:t xml:space="preserve">. </w:t>
      </w:r>
    </w:p>
    <w:p w14:paraId="29914197" w14:textId="77777777" w:rsidR="00E66555" w:rsidRDefault="00E66555" w:rsidP="007059C0">
      <w:pPr>
        <w:spacing w:after="0" w:line="240" w:lineRule="auto"/>
      </w:pPr>
    </w:p>
    <w:p w14:paraId="448E003E" w14:textId="77777777" w:rsidR="00800100" w:rsidRDefault="00800100" w:rsidP="007059C0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16AC21D1" w14:textId="77777777" w:rsidR="00B20C10" w:rsidRDefault="00B20C10" w:rsidP="00F53605">
      <w:pPr>
        <w:spacing w:after="0" w:line="240" w:lineRule="auto"/>
        <w:rPr>
          <w:sz w:val="24"/>
          <w:szCs w:val="24"/>
        </w:rPr>
      </w:pPr>
    </w:p>
    <w:p w14:paraId="06DEB29D" w14:textId="77777777" w:rsidR="00AA6F11" w:rsidRDefault="00F42FED" w:rsidP="007059C0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280481">
        <w:rPr>
          <w:b/>
          <w:bCs/>
          <w:sz w:val="24"/>
          <w:szCs w:val="24"/>
          <w:u w:val="single"/>
        </w:rPr>
        <w:lastRenderedPageBreak/>
        <w:t>Exercices d’entrainement</w:t>
      </w:r>
    </w:p>
    <w:p w14:paraId="2876F286" w14:textId="77777777" w:rsidR="00AA6F11" w:rsidRDefault="00AA6F11" w:rsidP="007059C0">
      <w:pPr>
        <w:spacing w:after="0" w:line="240" w:lineRule="auto"/>
        <w:rPr>
          <w:sz w:val="24"/>
          <w:szCs w:val="24"/>
        </w:rPr>
      </w:pPr>
    </w:p>
    <w:p w14:paraId="7642CF13" w14:textId="77777777" w:rsidR="002E2906" w:rsidRPr="00D2282D" w:rsidRDefault="00B20C10" w:rsidP="00323298">
      <w:pPr>
        <w:spacing w:after="0" w:line="240" w:lineRule="auto"/>
        <w:rPr>
          <w:i/>
          <w:iCs/>
          <w:sz w:val="24"/>
          <w:szCs w:val="24"/>
        </w:rPr>
      </w:pPr>
      <w:r w:rsidRPr="00D2282D">
        <w:rPr>
          <w:i/>
          <w:iCs/>
          <w:sz w:val="24"/>
          <w:szCs w:val="24"/>
          <w:u w:val="single"/>
        </w:rPr>
        <w:t>1</w:t>
      </w:r>
      <w:r w:rsidR="002E2906" w:rsidRPr="00D2282D">
        <w:rPr>
          <w:i/>
          <w:iCs/>
          <w:sz w:val="24"/>
          <w:szCs w:val="24"/>
          <w:u w:val="single"/>
        </w:rPr>
        <w:t xml:space="preserve"> </w:t>
      </w:r>
      <w:r w:rsidR="00FC6F95" w:rsidRPr="00D2282D">
        <w:rPr>
          <w:i/>
          <w:iCs/>
          <w:sz w:val="24"/>
          <w:szCs w:val="24"/>
          <w:u w:val="single"/>
        </w:rPr>
        <w:t>–</w:t>
      </w:r>
      <w:r w:rsidR="002E2906" w:rsidRPr="00D2282D">
        <w:rPr>
          <w:i/>
          <w:iCs/>
          <w:sz w:val="24"/>
          <w:szCs w:val="24"/>
          <w:u w:val="single"/>
        </w:rPr>
        <w:t xml:space="preserve"> </w:t>
      </w:r>
      <w:r w:rsidR="00323298" w:rsidRPr="00D2282D">
        <w:rPr>
          <w:i/>
          <w:iCs/>
          <w:sz w:val="24"/>
          <w:szCs w:val="24"/>
          <w:u w:val="single"/>
        </w:rPr>
        <w:t>Vrai ou faux ? Coche la bonne case</w:t>
      </w:r>
      <w:r w:rsidR="00962653" w:rsidRPr="00D2282D">
        <w:rPr>
          <w:i/>
          <w:iCs/>
          <w:sz w:val="24"/>
          <w:szCs w:val="24"/>
          <w:u w:val="single"/>
        </w:rPr>
        <w:t>.</w:t>
      </w:r>
      <w:r w:rsidR="002E2906" w:rsidRPr="00D2282D">
        <w:rPr>
          <w:i/>
          <w:iCs/>
          <w:sz w:val="24"/>
          <w:szCs w:val="24"/>
        </w:rPr>
        <w:t xml:space="preserve"> </w:t>
      </w:r>
      <w:r w:rsidR="00323298" w:rsidRPr="00D2282D">
        <w:rPr>
          <w:i/>
          <w:iCs/>
          <w:sz w:val="24"/>
          <w:szCs w:val="24"/>
        </w:rPr>
        <w:tab/>
      </w:r>
      <w:r w:rsidR="00323298" w:rsidRPr="00D2282D">
        <w:rPr>
          <w:i/>
          <w:iCs/>
          <w:sz w:val="24"/>
          <w:szCs w:val="24"/>
        </w:rPr>
        <w:tab/>
      </w:r>
      <w:r w:rsidR="00323298" w:rsidRPr="00D2282D">
        <w:rPr>
          <w:i/>
          <w:iCs/>
          <w:sz w:val="24"/>
          <w:szCs w:val="24"/>
        </w:rPr>
        <w:tab/>
      </w:r>
      <w:r w:rsidR="00323298" w:rsidRPr="00D2282D">
        <w:rPr>
          <w:i/>
          <w:iCs/>
          <w:sz w:val="24"/>
          <w:szCs w:val="24"/>
        </w:rPr>
        <w:tab/>
      </w:r>
      <w:r w:rsidR="00323298" w:rsidRPr="00D2282D">
        <w:rPr>
          <w:i/>
          <w:iCs/>
          <w:sz w:val="24"/>
          <w:szCs w:val="24"/>
        </w:rPr>
        <w:tab/>
        <w:t>Vrai</w:t>
      </w:r>
      <w:r w:rsidR="00323298" w:rsidRPr="00D2282D">
        <w:rPr>
          <w:i/>
          <w:iCs/>
          <w:sz w:val="24"/>
          <w:szCs w:val="24"/>
        </w:rPr>
        <w:tab/>
      </w:r>
      <w:r w:rsidR="00323298" w:rsidRPr="00D2282D">
        <w:rPr>
          <w:i/>
          <w:iCs/>
          <w:sz w:val="24"/>
          <w:szCs w:val="24"/>
        </w:rPr>
        <w:tab/>
        <w:t>Faux</w:t>
      </w:r>
    </w:p>
    <w:p w14:paraId="7C0F0848" w14:textId="77777777" w:rsidR="002E2906" w:rsidRPr="00E66555" w:rsidRDefault="00323298" w:rsidP="002E29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7BDA013" w14:textId="77777777" w:rsidR="00323298" w:rsidRPr="00733C13" w:rsidRDefault="00323298" w:rsidP="00323298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323298">
        <w:rPr>
          <w:sz w:val="24"/>
          <w:szCs w:val="24"/>
        </w:rPr>
        <w:t>1-</w:t>
      </w:r>
      <w:r>
        <w:rPr>
          <w:sz w:val="24"/>
          <w:szCs w:val="24"/>
        </w:rPr>
        <w:t xml:space="preserve"> Quand le sujet est un GN au pluriel,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33C13" w:rsidRPr="00733C13">
        <w:rPr>
          <w:rFonts w:ascii="Segoe UI Symbol" w:hAnsi="Segoe UI Symbol"/>
          <w:sz w:val="24"/>
          <w:szCs w:val="24"/>
        </w:rPr>
        <w:t>☐</w:t>
      </w:r>
      <w:r>
        <w:rPr>
          <w:rFonts w:ascii="Apple Color Emoji" w:hAnsi="Apple Color Emoji"/>
          <w:b/>
          <w:bCs/>
          <w:sz w:val="24"/>
          <w:szCs w:val="24"/>
        </w:rPr>
        <w:tab/>
      </w:r>
      <w:r>
        <w:rPr>
          <w:rFonts w:ascii="Apple Color Emoji" w:hAnsi="Apple Color Emoji"/>
          <w:b/>
          <w:bCs/>
          <w:sz w:val="24"/>
          <w:szCs w:val="24"/>
        </w:rPr>
        <w:tab/>
      </w:r>
      <w:r w:rsidR="00733C13" w:rsidRPr="00733C13">
        <w:rPr>
          <w:rFonts w:ascii="Segoe UI Symbol" w:hAnsi="Segoe UI Symbol"/>
          <w:sz w:val="24"/>
          <w:szCs w:val="24"/>
        </w:rPr>
        <w:t>☐</w:t>
      </w:r>
    </w:p>
    <w:p w14:paraId="70B2E4B9" w14:textId="7162732E" w:rsidR="00962653" w:rsidRDefault="00323298" w:rsidP="00323298">
      <w:pPr>
        <w:tabs>
          <w:tab w:val="right" w:pos="3544"/>
          <w:tab w:val="left" w:pos="5387"/>
        </w:tabs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le</w:t>
      </w:r>
      <w:proofErr w:type="gramEnd"/>
      <w:r>
        <w:rPr>
          <w:sz w:val="24"/>
          <w:szCs w:val="24"/>
        </w:rPr>
        <w:t xml:space="preserve"> verbe prend toujours la marque </w:t>
      </w:r>
      <w:r w:rsidRPr="00924F64">
        <w:rPr>
          <w:b/>
          <w:bCs/>
          <w:sz w:val="24"/>
          <w:szCs w:val="24"/>
        </w:rPr>
        <w:t>-nt</w:t>
      </w:r>
      <w:r w:rsidR="00924F64">
        <w:rPr>
          <w:b/>
          <w:bCs/>
          <w:sz w:val="24"/>
          <w:szCs w:val="24"/>
        </w:rPr>
        <w:t>.</w:t>
      </w:r>
    </w:p>
    <w:p w14:paraId="19FD75A9" w14:textId="77777777" w:rsidR="00323298" w:rsidRDefault="00323298" w:rsidP="00323298">
      <w:pPr>
        <w:tabs>
          <w:tab w:val="right" w:pos="3544"/>
          <w:tab w:val="left" w:pos="5387"/>
        </w:tabs>
        <w:spacing w:after="0" w:line="240" w:lineRule="auto"/>
        <w:rPr>
          <w:sz w:val="24"/>
          <w:szCs w:val="24"/>
        </w:rPr>
      </w:pPr>
    </w:p>
    <w:p w14:paraId="2B978FF7" w14:textId="77777777" w:rsidR="00323298" w:rsidRDefault="00323298" w:rsidP="00323298">
      <w:pPr>
        <w:tabs>
          <w:tab w:val="right" w:pos="3544"/>
          <w:tab w:val="left" w:pos="538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 – Quand le sujet est un GN au singulier,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33C13" w:rsidRPr="00733C13">
        <w:rPr>
          <w:rFonts w:ascii="Segoe UI Symbol" w:hAnsi="Segoe UI Symbol"/>
          <w:sz w:val="24"/>
          <w:szCs w:val="24"/>
        </w:rPr>
        <w:t>☐</w:t>
      </w:r>
      <w:r>
        <w:rPr>
          <w:rFonts w:ascii="Apple Color Emoji" w:hAnsi="Apple Color Emoji"/>
          <w:b/>
          <w:bCs/>
          <w:sz w:val="24"/>
          <w:szCs w:val="24"/>
        </w:rPr>
        <w:tab/>
      </w:r>
      <w:r>
        <w:rPr>
          <w:rFonts w:ascii="Apple Color Emoji" w:hAnsi="Apple Color Emoji"/>
          <w:b/>
          <w:bCs/>
          <w:sz w:val="24"/>
          <w:szCs w:val="24"/>
        </w:rPr>
        <w:tab/>
      </w:r>
      <w:r w:rsidR="00733C13" w:rsidRPr="00733C13">
        <w:rPr>
          <w:rFonts w:ascii="Segoe UI Symbol" w:hAnsi="Segoe UI Symbol"/>
          <w:sz w:val="24"/>
          <w:szCs w:val="24"/>
        </w:rPr>
        <w:t>☐</w:t>
      </w:r>
    </w:p>
    <w:p w14:paraId="707AB9B7" w14:textId="77777777" w:rsidR="00323298" w:rsidRDefault="00323298" w:rsidP="00323298">
      <w:pPr>
        <w:tabs>
          <w:tab w:val="right" w:pos="3544"/>
          <w:tab w:val="left" w:pos="5387"/>
        </w:tabs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le</w:t>
      </w:r>
      <w:proofErr w:type="gramEnd"/>
      <w:r>
        <w:rPr>
          <w:sz w:val="24"/>
          <w:szCs w:val="24"/>
        </w:rPr>
        <w:t xml:space="preserve"> verbe prend toujours la marque </w:t>
      </w:r>
      <w:r w:rsidRPr="00924F64">
        <w:rPr>
          <w:b/>
          <w:bCs/>
          <w:sz w:val="24"/>
          <w:szCs w:val="24"/>
        </w:rPr>
        <w:t>-e</w:t>
      </w:r>
      <w:r>
        <w:rPr>
          <w:sz w:val="24"/>
          <w:szCs w:val="24"/>
        </w:rPr>
        <w:t>.</w:t>
      </w:r>
    </w:p>
    <w:p w14:paraId="2F338A28" w14:textId="77777777" w:rsidR="00323298" w:rsidRDefault="00323298" w:rsidP="00323298">
      <w:pPr>
        <w:tabs>
          <w:tab w:val="right" w:pos="3544"/>
          <w:tab w:val="left" w:pos="5387"/>
        </w:tabs>
        <w:spacing w:after="0" w:line="240" w:lineRule="auto"/>
        <w:rPr>
          <w:sz w:val="24"/>
          <w:szCs w:val="24"/>
        </w:rPr>
      </w:pPr>
    </w:p>
    <w:p w14:paraId="6747F0ED" w14:textId="77777777" w:rsidR="00323298" w:rsidRDefault="00323298" w:rsidP="00323298">
      <w:pPr>
        <w:tabs>
          <w:tab w:val="right" w:pos="3544"/>
          <w:tab w:val="left" w:pos="538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 – Après le sujet </w:t>
      </w:r>
      <w:r w:rsidRPr="00323298">
        <w:rPr>
          <w:b/>
          <w:bCs/>
          <w:sz w:val="24"/>
          <w:szCs w:val="24"/>
        </w:rPr>
        <w:t>tu</w:t>
      </w:r>
      <w:r>
        <w:rPr>
          <w:sz w:val="24"/>
          <w:szCs w:val="24"/>
        </w:rPr>
        <w:t xml:space="preserve">, le verbe se termine en général par </w:t>
      </w:r>
      <w:r w:rsidRPr="00924F64">
        <w:rPr>
          <w:b/>
          <w:bCs/>
          <w:sz w:val="24"/>
          <w:szCs w:val="24"/>
        </w:rPr>
        <w:t>-s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33C13" w:rsidRPr="00733C13">
        <w:rPr>
          <w:rFonts w:ascii="Segoe UI Symbol" w:hAnsi="Segoe UI Symbol"/>
          <w:sz w:val="24"/>
          <w:szCs w:val="24"/>
        </w:rPr>
        <w:t>☐</w:t>
      </w:r>
      <w:r>
        <w:rPr>
          <w:rFonts w:ascii="Apple Color Emoji" w:hAnsi="Apple Color Emoji"/>
          <w:b/>
          <w:bCs/>
          <w:sz w:val="24"/>
          <w:szCs w:val="24"/>
        </w:rPr>
        <w:tab/>
      </w:r>
      <w:r>
        <w:rPr>
          <w:rFonts w:ascii="Apple Color Emoji" w:hAnsi="Apple Color Emoji"/>
          <w:b/>
          <w:bCs/>
          <w:sz w:val="24"/>
          <w:szCs w:val="24"/>
        </w:rPr>
        <w:tab/>
      </w:r>
      <w:r w:rsidR="00733C13" w:rsidRPr="00733C13">
        <w:rPr>
          <w:rFonts w:ascii="Segoe UI Symbol" w:hAnsi="Segoe UI Symbol"/>
          <w:sz w:val="24"/>
          <w:szCs w:val="24"/>
        </w:rPr>
        <w:t>☐</w:t>
      </w:r>
    </w:p>
    <w:p w14:paraId="4DF2B07A" w14:textId="77777777" w:rsidR="00323298" w:rsidRDefault="00323298" w:rsidP="00323298">
      <w:pPr>
        <w:tabs>
          <w:tab w:val="right" w:pos="3544"/>
          <w:tab w:val="left" w:pos="5387"/>
        </w:tabs>
        <w:spacing w:after="0" w:line="240" w:lineRule="auto"/>
        <w:rPr>
          <w:sz w:val="24"/>
          <w:szCs w:val="24"/>
        </w:rPr>
      </w:pPr>
    </w:p>
    <w:p w14:paraId="7269263D" w14:textId="77777777" w:rsidR="00323298" w:rsidRDefault="00323298" w:rsidP="00323298">
      <w:pPr>
        <w:tabs>
          <w:tab w:val="right" w:pos="3544"/>
          <w:tab w:val="left" w:pos="5387"/>
        </w:tabs>
        <w:spacing w:after="0" w:line="240" w:lineRule="auto"/>
        <w:rPr>
          <w:rFonts w:ascii="Segoe UI Symbol" w:hAnsi="Segoe UI Symbol"/>
          <w:sz w:val="24"/>
          <w:szCs w:val="24"/>
        </w:rPr>
      </w:pPr>
      <w:r>
        <w:rPr>
          <w:sz w:val="24"/>
          <w:szCs w:val="24"/>
        </w:rPr>
        <w:t xml:space="preserve">4 – Après le sujet </w:t>
      </w:r>
      <w:r w:rsidRPr="00323298">
        <w:rPr>
          <w:b/>
          <w:bCs/>
          <w:sz w:val="24"/>
          <w:szCs w:val="24"/>
        </w:rPr>
        <w:t>vous</w:t>
      </w:r>
      <w:r>
        <w:rPr>
          <w:sz w:val="24"/>
          <w:szCs w:val="24"/>
        </w:rPr>
        <w:t xml:space="preserve">, la terminaison est en général </w:t>
      </w:r>
      <w:r w:rsidRPr="00924F64">
        <w:rPr>
          <w:b/>
          <w:bCs/>
          <w:sz w:val="24"/>
          <w:szCs w:val="24"/>
        </w:rPr>
        <w:t>-</w:t>
      </w:r>
      <w:proofErr w:type="spellStart"/>
      <w:r w:rsidRPr="00924F64">
        <w:rPr>
          <w:b/>
          <w:bCs/>
          <w:sz w:val="24"/>
          <w:szCs w:val="24"/>
        </w:rPr>
        <w:t>ez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33C13" w:rsidRPr="00733C13">
        <w:rPr>
          <w:rFonts w:ascii="Segoe UI Symbol" w:hAnsi="Segoe UI Symbol"/>
          <w:sz w:val="24"/>
          <w:szCs w:val="24"/>
        </w:rPr>
        <w:t>☐</w:t>
      </w:r>
      <w:r>
        <w:rPr>
          <w:rFonts w:ascii="Apple Color Emoji" w:hAnsi="Apple Color Emoji"/>
          <w:b/>
          <w:bCs/>
          <w:sz w:val="24"/>
          <w:szCs w:val="24"/>
        </w:rPr>
        <w:tab/>
      </w:r>
      <w:r>
        <w:rPr>
          <w:rFonts w:ascii="Apple Color Emoji" w:hAnsi="Apple Color Emoji"/>
          <w:b/>
          <w:bCs/>
          <w:sz w:val="24"/>
          <w:szCs w:val="24"/>
        </w:rPr>
        <w:tab/>
      </w:r>
      <w:r w:rsidR="00733C13" w:rsidRPr="00733C13">
        <w:rPr>
          <w:rFonts w:ascii="Segoe UI Symbol" w:hAnsi="Segoe UI Symbol"/>
          <w:sz w:val="24"/>
          <w:szCs w:val="24"/>
        </w:rPr>
        <w:t>☐</w:t>
      </w:r>
    </w:p>
    <w:p w14:paraId="46ECDDE8" w14:textId="77777777" w:rsidR="0059080A" w:rsidRPr="00323298" w:rsidRDefault="0059080A" w:rsidP="00323298">
      <w:pPr>
        <w:tabs>
          <w:tab w:val="right" w:pos="3544"/>
          <w:tab w:val="left" w:pos="5387"/>
        </w:tabs>
        <w:spacing w:after="0" w:line="240" w:lineRule="auto"/>
        <w:rPr>
          <w:sz w:val="24"/>
          <w:szCs w:val="24"/>
        </w:rPr>
      </w:pPr>
    </w:p>
    <w:p w14:paraId="0809EEEB" w14:textId="607E09D4" w:rsidR="00B20C10" w:rsidRDefault="00B20C10" w:rsidP="00FC6F95">
      <w:pPr>
        <w:spacing w:after="0" w:line="240" w:lineRule="auto"/>
        <w:rPr>
          <w:i/>
          <w:iCs/>
          <w:sz w:val="24"/>
          <w:szCs w:val="24"/>
          <w:u w:val="single"/>
        </w:rPr>
      </w:pPr>
    </w:p>
    <w:p w14:paraId="5E4BF8AF" w14:textId="77777777" w:rsidR="00924F64" w:rsidRDefault="00924F64" w:rsidP="00FC6F95">
      <w:pPr>
        <w:spacing w:after="0" w:line="240" w:lineRule="auto"/>
        <w:rPr>
          <w:i/>
          <w:iCs/>
          <w:sz w:val="24"/>
          <w:szCs w:val="24"/>
          <w:u w:val="single"/>
        </w:rPr>
      </w:pPr>
    </w:p>
    <w:p w14:paraId="001F547D" w14:textId="77777777" w:rsidR="00D35F7B" w:rsidRDefault="00B20C10" w:rsidP="00FC6F95">
      <w:pPr>
        <w:spacing w:after="0" w:line="240" w:lineRule="auto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 xml:space="preserve">2 – </w:t>
      </w:r>
      <w:r w:rsidR="00323298">
        <w:rPr>
          <w:i/>
          <w:iCs/>
          <w:sz w:val="24"/>
          <w:szCs w:val="24"/>
          <w:u w:val="single"/>
        </w:rPr>
        <w:t>Lis le texte suivant, issu de La Gloire de mon père, puis souligne les sujets des verbes encadrés</w:t>
      </w:r>
      <w:r w:rsidR="00D35F7B">
        <w:rPr>
          <w:i/>
          <w:iCs/>
          <w:sz w:val="24"/>
          <w:szCs w:val="24"/>
          <w:u w:val="single"/>
        </w:rPr>
        <w:t>.</w:t>
      </w:r>
    </w:p>
    <w:p w14:paraId="4CF8EBD8" w14:textId="77777777" w:rsidR="00D35F7B" w:rsidRPr="00962653" w:rsidRDefault="00D35F7B" w:rsidP="00FC6F95">
      <w:pPr>
        <w:spacing w:after="0" w:line="240" w:lineRule="auto"/>
        <w:rPr>
          <w:sz w:val="24"/>
          <w:szCs w:val="24"/>
        </w:rPr>
      </w:pPr>
    </w:p>
    <w:p w14:paraId="047C8C4C" w14:textId="77777777" w:rsidR="003F6C3E" w:rsidRDefault="00323298" w:rsidP="00924F6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Un immense paysage </w:t>
      </w:r>
      <w:r w:rsidRPr="00924F64">
        <w:rPr>
          <w:sz w:val="24"/>
          <w:szCs w:val="24"/>
          <w:bdr w:val="single" w:sz="4" w:space="0" w:color="auto"/>
        </w:rPr>
        <w:t>montait</w:t>
      </w:r>
      <w:r>
        <w:rPr>
          <w:sz w:val="24"/>
          <w:szCs w:val="24"/>
        </w:rPr>
        <w:t xml:space="preserve"> en demi-cercle</w:t>
      </w:r>
      <w:r w:rsidR="00247C2B">
        <w:rPr>
          <w:sz w:val="24"/>
          <w:szCs w:val="24"/>
        </w:rPr>
        <w:t xml:space="preserve"> devant moi jusqu’au ciel : de noires pinèdes, séparées par des vallons, </w:t>
      </w:r>
      <w:r w:rsidR="00247C2B" w:rsidRPr="00D2282D">
        <w:rPr>
          <w:sz w:val="24"/>
          <w:szCs w:val="24"/>
          <w:bdr w:val="single" w:sz="4" w:space="0" w:color="auto"/>
        </w:rPr>
        <w:t>allaient</w:t>
      </w:r>
      <w:r w:rsidR="00247C2B">
        <w:rPr>
          <w:sz w:val="24"/>
          <w:szCs w:val="24"/>
        </w:rPr>
        <w:t xml:space="preserve"> mourir comme des vagues au pied de trois sommets rocheux.</w:t>
      </w:r>
    </w:p>
    <w:p w14:paraId="7606C624" w14:textId="77777777" w:rsidR="00247C2B" w:rsidRPr="00962653" w:rsidRDefault="00247C2B" w:rsidP="00924F6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Autour de nous, des croupes de collines plus basses </w:t>
      </w:r>
      <w:r w:rsidRPr="00D2282D">
        <w:rPr>
          <w:sz w:val="24"/>
          <w:szCs w:val="24"/>
          <w:bdr w:val="single" w:sz="4" w:space="0" w:color="auto"/>
        </w:rPr>
        <w:t>acc</w:t>
      </w:r>
      <w:r w:rsidR="00D2282D" w:rsidRPr="00D2282D">
        <w:rPr>
          <w:sz w:val="24"/>
          <w:szCs w:val="24"/>
          <w:bdr w:val="single" w:sz="4" w:space="0" w:color="auto"/>
        </w:rPr>
        <w:t>o</w:t>
      </w:r>
      <w:r w:rsidRPr="00D2282D">
        <w:rPr>
          <w:sz w:val="24"/>
          <w:szCs w:val="24"/>
          <w:bdr w:val="single" w:sz="4" w:space="0" w:color="auto"/>
        </w:rPr>
        <w:t>mpagnaient</w:t>
      </w:r>
      <w:r>
        <w:rPr>
          <w:sz w:val="24"/>
          <w:szCs w:val="24"/>
        </w:rPr>
        <w:t xml:space="preserve"> notre chemi</w:t>
      </w:r>
      <w:r w:rsidR="00D2282D">
        <w:rPr>
          <w:sz w:val="24"/>
          <w:szCs w:val="24"/>
        </w:rPr>
        <w:t xml:space="preserve">n […]. Un grand oiseau noir, immobile, </w:t>
      </w:r>
      <w:r w:rsidR="00D2282D" w:rsidRPr="00D2282D">
        <w:rPr>
          <w:sz w:val="24"/>
          <w:szCs w:val="24"/>
          <w:bdr w:val="single" w:sz="4" w:space="0" w:color="auto"/>
        </w:rPr>
        <w:t>marquait</w:t>
      </w:r>
      <w:r w:rsidR="00D2282D">
        <w:rPr>
          <w:sz w:val="24"/>
          <w:szCs w:val="24"/>
        </w:rPr>
        <w:t xml:space="preserve"> le milieu du ciel, et de toutes parts, comme d’une mer de musique, </w:t>
      </w:r>
      <w:r w:rsidR="00D2282D" w:rsidRPr="00D2282D">
        <w:rPr>
          <w:sz w:val="24"/>
          <w:szCs w:val="24"/>
          <w:bdr w:val="single" w:sz="4" w:space="0" w:color="auto"/>
        </w:rPr>
        <w:t>montait</w:t>
      </w:r>
      <w:r w:rsidR="00D2282D">
        <w:rPr>
          <w:sz w:val="24"/>
          <w:szCs w:val="24"/>
        </w:rPr>
        <w:t xml:space="preserve"> la rumeur cuivrée des cigales. Elles </w:t>
      </w:r>
      <w:r w:rsidR="00D2282D" w:rsidRPr="00D2282D">
        <w:rPr>
          <w:sz w:val="24"/>
          <w:szCs w:val="24"/>
          <w:bdr w:val="single" w:sz="4" w:space="0" w:color="auto"/>
        </w:rPr>
        <w:t>étaient</w:t>
      </w:r>
      <w:r w:rsidR="00D2282D">
        <w:rPr>
          <w:sz w:val="24"/>
          <w:szCs w:val="24"/>
        </w:rPr>
        <w:t xml:space="preserve"> pressées de vivre, et </w:t>
      </w:r>
      <w:r w:rsidR="00D2282D" w:rsidRPr="00EC4904">
        <w:rPr>
          <w:sz w:val="24"/>
          <w:szCs w:val="24"/>
          <w:bdr w:val="single" w:sz="4" w:space="0" w:color="auto"/>
        </w:rPr>
        <w:t>savaient</w:t>
      </w:r>
      <w:r w:rsidR="00D2282D">
        <w:rPr>
          <w:sz w:val="24"/>
          <w:szCs w:val="24"/>
        </w:rPr>
        <w:t xml:space="preserve"> que la mort </w:t>
      </w:r>
      <w:r w:rsidR="00D2282D" w:rsidRPr="00EC4904">
        <w:rPr>
          <w:sz w:val="24"/>
          <w:szCs w:val="24"/>
          <w:bdr w:val="single" w:sz="4" w:space="0" w:color="auto"/>
        </w:rPr>
        <w:t>viendrait</w:t>
      </w:r>
      <w:r w:rsidR="00D2282D">
        <w:rPr>
          <w:sz w:val="24"/>
          <w:szCs w:val="24"/>
        </w:rPr>
        <w:t xml:space="preserve"> avec le soir.</w:t>
      </w:r>
    </w:p>
    <w:p w14:paraId="7CEC4557" w14:textId="68E9A5EB" w:rsidR="00FC6F95" w:rsidRDefault="00FC6F95" w:rsidP="00FC6F95">
      <w:pPr>
        <w:spacing w:after="0" w:line="240" w:lineRule="auto"/>
        <w:rPr>
          <w:sz w:val="24"/>
          <w:szCs w:val="24"/>
        </w:rPr>
      </w:pPr>
    </w:p>
    <w:p w14:paraId="668F0C19" w14:textId="2C2D7AF7" w:rsidR="00924F64" w:rsidRDefault="00924F64" w:rsidP="00FC6F95">
      <w:pPr>
        <w:spacing w:after="0" w:line="240" w:lineRule="auto"/>
        <w:rPr>
          <w:sz w:val="24"/>
          <w:szCs w:val="24"/>
        </w:rPr>
      </w:pPr>
      <w:r w:rsidRPr="00924F64">
        <w:rPr>
          <w:sz w:val="24"/>
          <w:szCs w:val="24"/>
          <w:highlight w:val="yellow"/>
        </w:rPr>
        <w:t>Coup de pouce</w:t>
      </w:r>
      <w:r>
        <w:rPr>
          <w:sz w:val="24"/>
          <w:szCs w:val="24"/>
        </w:rPr>
        <w:t xml:space="preserve"> L’un des sujets est inversé.</w:t>
      </w:r>
    </w:p>
    <w:p w14:paraId="67D32514" w14:textId="70187AE2" w:rsidR="00924F64" w:rsidRDefault="00924F64" w:rsidP="00FC6F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Deux verbes ont un sujet commun</w:t>
      </w:r>
    </w:p>
    <w:p w14:paraId="0F2D1AF6" w14:textId="07E1ED0B" w:rsidR="0059080A" w:rsidRDefault="0059080A" w:rsidP="00FC6F95">
      <w:pPr>
        <w:spacing w:after="0" w:line="240" w:lineRule="auto"/>
        <w:rPr>
          <w:sz w:val="24"/>
          <w:szCs w:val="24"/>
        </w:rPr>
      </w:pPr>
    </w:p>
    <w:p w14:paraId="014F739A" w14:textId="60127BB0" w:rsidR="00924F64" w:rsidRDefault="00924F64" w:rsidP="00FC6F95">
      <w:pPr>
        <w:spacing w:after="0" w:line="240" w:lineRule="auto"/>
        <w:rPr>
          <w:sz w:val="24"/>
          <w:szCs w:val="24"/>
        </w:rPr>
      </w:pPr>
    </w:p>
    <w:p w14:paraId="401FF73D" w14:textId="77777777" w:rsidR="00924F64" w:rsidRPr="00962653" w:rsidRDefault="00924F64" w:rsidP="00FC6F95">
      <w:pPr>
        <w:spacing w:after="0" w:line="240" w:lineRule="auto"/>
        <w:rPr>
          <w:sz w:val="24"/>
          <w:szCs w:val="24"/>
        </w:rPr>
      </w:pPr>
    </w:p>
    <w:p w14:paraId="507008B0" w14:textId="77777777" w:rsidR="00D35F7B" w:rsidRDefault="00D35F7B" w:rsidP="00D35F7B">
      <w:pPr>
        <w:spacing w:after="0" w:line="240" w:lineRule="auto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 xml:space="preserve">3 – </w:t>
      </w:r>
      <w:r w:rsidR="00D2282D">
        <w:rPr>
          <w:i/>
          <w:iCs/>
          <w:sz w:val="24"/>
          <w:szCs w:val="24"/>
          <w:u w:val="single"/>
        </w:rPr>
        <w:t>Dans cet extrait de La Gloire de mon père, choisis les formes verbales qui conviennent</w:t>
      </w:r>
      <w:r w:rsidR="003F6C3E">
        <w:rPr>
          <w:i/>
          <w:iCs/>
          <w:sz w:val="24"/>
          <w:szCs w:val="24"/>
          <w:u w:val="single"/>
        </w:rPr>
        <w:t>.</w:t>
      </w:r>
    </w:p>
    <w:p w14:paraId="750A200D" w14:textId="77777777" w:rsidR="00733C13" w:rsidRDefault="00733C13" w:rsidP="00D35F7B">
      <w:pPr>
        <w:spacing w:after="0" w:line="240" w:lineRule="auto"/>
        <w:rPr>
          <w:rFonts w:ascii="Apple Color Emoji" w:hAnsi="Apple Color Emoji"/>
          <w:sz w:val="24"/>
          <w:szCs w:val="24"/>
        </w:rPr>
      </w:pPr>
    </w:p>
    <w:p w14:paraId="207C83F1" w14:textId="77777777" w:rsidR="003F6C3E" w:rsidRPr="00733C13" w:rsidRDefault="003F6C3E" w:rsidP="00D35F7B">
      <w:pPr>
        <w:spacing w:after="0" w:line="240" w:lineRule="auto"/>
        <w:rPr>
          <w:rFonts w:ascii="Segoe UI Symbol" w:hAnsi="Segoe UI Symbol"/>
          <w:sz w:val="24"/>
          <w:szCs w:val="24"/>
        </w:rPr>
      </w:pPr>
      <w:r w:rsidRPr="00D2282D">
        <w:rPr>
          <w:sz w:val="24"/>
          <w:szCs w:val="24"/>
        </w:rPr>
        <w:t>1 –</w:t>
      </w:r>
      <w:r w:rsidR="00733C13">
        <w:rPr>
          <w:sz w:val="24"/>
          <w:szCs w:val="24"/>
        </w:rPr>
        <w:t xml:space="preserve"> L’air </w:t>
      </w:r>
      <w:r w:rsidR="00733C13" w:rsidRPr="00733C13">
        <w:rPr>
          <w:rFonts w:ascii="Segoe UI Symbol" w:hAnsi="Segoe UI Symbol"/>
          <w:sz w:val="24"/>
          <w:szCs w:val="24"/>
        </w:rPr>
        <w:t>☐</w:t>
      </w:r>
      <w:r w:rsidR="00733C13">
        <w:rPr>
          <w:rFonts w:ascii="Segoe UI Symbol" w:hAnsi="Segoe UI Symbol"/>
          <w:sz w:val="24"/>
          <w:szCs w:val="24"/>
        </w:rPr>
        <w:t xml:space="preserve"> éta</w:t>
      </w:r>
      <w:r w:rsidR="00147BF2">
        <w:rPr>
          <w:rFonts w:ascii="Segoe UI Symbol" w:hAnsi="Segoe UI Symbol"/>
          <w:sz w:val="24"/>
          <w:szCs w:val="24"/>
        </w:rPr>
        <w:t>i</w:t>
      </w:r>
      <w:r w:rsidR="00733C13">
        <w:rPr>
          <w:rFonts w:ascii="Segoe UI Symbol" w:hAnsi="Segoe UI Symbol"/>
          <w:sz w:val="24"/>
          <w:szCs w:val="24"/>
        </w:rPr>
        <w:t xml:space="preserve">s </w:t>
      </w:r>
      <w:r w:rsidR="00733C13" w:rsidRPr="00733C13">
        <w:rPr>
          <w:rFonts w:ascii="Segoe UI Symbol" w:hAnsi="Segoe UI Symbol"/>
          <w:sz w:val="24"/>
          <w:szCs w:val="24"/>
        </w:rPr>
        <w:t>☐</w:t>
      </w:r>
      <w:r w:rsidR="00733C13">
        <w:rPr>
          <w:rFonts w:ascii="Segoe UI Symbol" w:hAnsi="Segoe UI Symbol"/>
          <w:sz w:val="24"/>
          <w:szCs w:val="24"/>
        </w:rPr>
        <w:t xml:space="preserve"> était </w:t>
      </w:r>
      <w:r w:rsidR="00733C13" w:rsidRPr="00733C13">
        <w:rPr>
          <w:rFonts w:ascii="Segoe UI Symbol" w:hAnsi="Segoe UI Symbol"/>
          <w:sz w:val="24"/>
          <w:szCs w:val="24"/>
        </w:rPr>
        <w:t>☐</w:t>
      </w:r>
      <w:r w:rsidR="00733C13">
        <w:rPr>
          <w:rFonts w:ascii="Segoe UI Symbol" w:hAnsi="Segoe UI Symbol"/>
          <w:sz w:val="24"/>
          <w:szCs w:val="24"/>
        </w:rPr>
        <w:t xml:space="preserve"> étaient calme, et les puissantes odeurs de la colline comme une invisible fumée, </w:t>
      </w:r>
      <w:r w:rsidR="00733C13" w:rsidRPr="00733C13">
        <w:rPr>
          <w:rFonts w:ascii="Segoe UI Symbol" w:hAnsi="Segoe UI Symbol"/>
          <w:sz w:val="24"/>
          <w:szCs w:val="24"/>
        </w:rPr>
        <w:t>☐</w:t>
      </w:r>
      <w:r w:rsidR="00733C13">
        <w:rPr>
          <w:rFonts w:ascii="Segoe UI Symbol" w:hAnsi="Segoe UI Symbol"/>
          <w:sz w:val="24"/>
          <w:szCs w:val="24"/>
        </w:rPr>
        <w:t xml:space="preserve"> emplissais </w:t>
      </w:r>
      <w:r w:rsidR="00733C13" w:rsidRPr="00733C13">
        <w:rPr>
          <w:rFonts w:ascii="Segoe UI Symbol" w:hAnsi="Segoe UI Symbol"/>
          <w:sz w:val="24"/>
          <w:szCs w:val="24"/>
        </w:rPr>
        <w:t>☐</w:t>
      </w:r>
      <w:r w:rsidR="00733C13">
        <w:rPr>
          <w:rFonts w:ascii="Segoe UI Symbol" w:hAnsi="Segoe UI Symbol"/>
          <w:sz w:val="24"/>
          <w:szCs w:val="24"/>
        </w:rPr>
        <w:t xml:space="preserve"> emplissait </w:t>
      </w:r>
      <w:r w:rsidR="00733C13" w:rsidRPr="00733C13">
        <w:rPr>
          <w:rFonts w:ascii="Segoe UI Symbol" w:hAnsi="Segoe UI Symbol"/>
          <w:sz w:val="24"/>
          <w:szCs w:val="24"/>
        </w:rPr>
        <w:t>☐</w:t>
      </w:r>
      <w:r w:rsidR="00733C13">
        <w:rPr>
          <w:rFonts w:ascii="Segoe UI Symbol" w:hAnsi="Segoe UI Symbol"/>
          <w:sz w:val="24"/>
          <w:szCs w:val="24"/>
        </w:rPr>
        <w:t xml:space="preserve"> emplissaient le fond du ravin. </w:t>
      </w:r>
    </w:p>
    <w:p w14:paraId="63DE79B5" w14:textId="0AA21A91" w:rsidR="003F6C3E" w:rsidRDefault="00733C13" w:rsidP="003F6C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 – Le thym, l’aspic, le romarin </w:t>
      </w:r>
      <w:r w:rsidRPr="00733C13">
        <w:rPr>
          <w:rFonts w:ascii="Segoe UI Symbol" w:hAnsi="Segoe UI Symbol"/>
          <w:sz w:val="24"/>
          <w:szCs w:val="24"/>
        </w:rPr>
        <w:t>☐</w:t>
      </w:r>
      <w:r>
        <w:rPr>
          <w:rFonts w:ascii="Segoe UI Symbol" w:hAnsi="Segoe UI Symbol"/>
          <w:sz w:val="24"/>
          <w:szCs w:val="24"/>
        </w:rPr>
        <w:t xml:space="preserve"> verdissai</w:t>
      </w:r>
      <w:r w:rsidR="00924F64">
        <w:rPr>
          <w:rFonts w:ascii="Segoe UI Symbol" w:hAnsi="Segoe UI Symbol"/>
          <w:sz w:val="24"/>
          <w:szCs w:val="24"/>
        </w:rPr>
        <w:t>s</w:t>
      </w:r>
      <w:r w:rsidR="00147BF2">
        <w:rPr>
          <w:rFonts w:ascii="Segoe UI Symbol" w:hAnsi="Segoe UI Symbol"/>
          <w:sz w:val="24"/>
          <w:szCs w:val="24"/>
        </w:rPr>
        <w:t xml:space="preserve"> </w:t>
      </w:r>
      <w:r w:rsidR="00147BF2" w:rsidRPr="00733C13">
        <w:rPr>
          <w:rFonts w:ascii="Segoe UI Symbol" w:hAnsi="Segoe UI Symbol"/>
          <w:sz w:val="24"/>
          <w:szCs w:val="24"/>
        </w:rPr>
        <w:t>☐</w:t>
      </w:r>
      <w:r w:rsidR="00147BF2">
        <w:rPr>
          <w:rFonts w:ascii="Segoe UI Symbol" w:hAnsi="Segoe UI Symbol"/>
          <w:sz w:val="24"/>
          <w:szCs w:val="24"/>
        </w:rPr>
        <w:t xml:space="preserve"> verdissait </w:t>
      </w:r>
      <w:r w:rsidR="00147BF2" w:rsidRPr="00733C13">
        <w:rPr>
          <w:rFonts w:ascii="Segoe UI Symbol" w:hAnsi="Segoe UI Symbol"/>
          <w:sz w:val="24"/>
          <w:szCs w:val="24"/>
        </w:rPr>
        <w:t>☐</w:t>
      </w:r>
      <w:r w:rsidR="00147BF2">
        <w:rPr>
          <w:rFonts w:ascii="Segoe UI Symbol" w:hAnsi="Segoe UI Symbol"/>
          <w:sz w:val="24"/>
          <w:szCs w:val="24"/>
        </w:rPr>
        <w:t xml:space="preserve"> verdissaient l’odeur dorée de la résine ; je </w:t>
      </w:r>
      <w:r w:rsidR="00147BF2" w:rsidRPr="00733C13">
        <w:rPr>
          <w:rFonts w:ascii="Segoe UI Symbol" w:hAnsi="Segoe UI Symbol"/>
          <w:sz w:val="24"/>
          <w:szCs w:val="24"/>
        </w:rPr>
        <w:t>☐</w:t>
      </w:r>
      <w:r w:rsidR="00147BF2">
        <w:rPr>
          <w:rFonts w:ascii="Segoe UI Symbol" w:hAnsi="Segoe UI Symbol"/>
          <w:sz w:val="24"/>
          <w:szCs w:val="24"/>
        </w:rPr>
        <w:t xml:space="preserve"> marchais </w:t>
      </w:r>
      <w:r w:rsidR="00147BF2" w:rsidRPr="00733C13">
        <w:rPr>
          <w:rFonts w:ascii="Segoe UI Symbol" w:hAnsi="Segoe UI Symbol"/>
          <w:sz w:val="24"/>
          <w:szCs w:val="24"/>
        </w:rPr>
        <w:t>☐</w:t>
      </w:r>
      <w:r w:rsidR="00147BF2">
        <w:rPr>
          <w:rFonts w:ascii="Segoe UI Symbol" w:hAnsi="Segoe UI Symbol"/>
          <w:sz w:val="24"/>
          <w:szCs w:val="24"/>
        </w:rPr>
        <w:t xml:space="preserve"> marchait </w:t>
      </w:r>
      <w:r w:rsidR="00147BF2" w:rsidRPr="00733C13">
        <w:rPr>
          <w:rFonts w:ascii="Segoe UI Symbol" w:hAnsi="Segoe UI Symbol"/>
          <w:sz w:val="24"/>
          <w:szCs w:val="24"/>
        </w:rPr>
        <w:t>☐</w:t>
      </w:r>
      <w:r w:rsidR="00147BF2">
        <w:rPr>
          <w:rFonts w:ascii="Segoe UI Symbol" w:hAnsi="Segoe UI Symbol"/>
          <w:sz w:val="24"/>
          <w:szCs w:val="24"/>
        </w:rPr>
        <w:t xml:space="preserve"> marchaient sans le moindre bruit dans le silence de la solitude, quand des sons effrayants éclatèrent à quelques pas de moi. </w:t>
      </w:r>
    </w:p>
    <w:p w14:paraId="68F007B1" w14:textId="255CBE79" w:rsidR="00D35F7B" w:rsidRDefault="00D35F7B" w:rsidP="00D35F7B">
      <w:pPr>
        <w:spacing w:after="0" w:line="240" w:lineRule="auto"/>
        <w:rPr>
          <w:sz w:val="24"/>
          <w:szCs w:val="24"/>
        </w:rPr>
      </w:pPr>
    </w:p>
    <w:p w14:paraId="7203DD3A" w14:textId="194AFFE5" w:rsidR="00924F64" w:rsidRDefault="00924F64" w:rsidP="00D35F7B">
      <w:pPr>
        <w:spacing w:after="0" w:line="240" w:lineRule="auto"/>
        <w:rPr>
          <w:sz w:val="24"/>
          <w:szCs w:val="24"/>
        </w:rPr>
      </w:pPr>
    </w:p>
    <w:p w14:paraId="6D47B78D" w14:textId="73598160" w:rsidR="00924F64" w:rsidRDefault="00924F64" w:rsidP="00D35F7B">
      <w:pPr>
        <w:spacing w:after="0" w:line="240" w:lineRule="auto"/>
        <w:rPr>
          <w:sz w:val="24"/>
          <w:szCs w:val="24"/>
        </w:rPr>
      </w:pPr>
    </w:p>
    <w:p w14:paraId="26E9AB97" w14:textId="77777777" w:rsidR="003F6C3E" w:rsidRDefault="00147BF2" w:rsidP="003F6C3E">
      <w:pPr>
        <w:spacing w:after="0" w:line="240" w:lineRule="auto"/>
        <w:rPr>
          <w:i/>
          <w:iCs/>
          <w:sz w:val="24"/>
          <w:szCs w:val="24"/>
          <w:u w:val="single"/>
        </w:rPr>
      </w:pPr>
      <w:r w:rsidRPr="00147BF2">
        <w:rPr>
          <w:i/>
          <w:iCs/>
          <w:sz w:val="24"/>
          <w:szCs w:val="24"/>
          <w:u w:val="single"/>
        </w:rPr>
        <w:lastRenderedPageBreak/>
        <w:t>4</w:t>
      </w:r>
      <w:r w:rsidR="003F6C3E" w:rsidRPr="00147BF2">
        <w:rPr>
          <w:i/>
          <w:iCs/>
          <w:sz w:val="24"/>
          <w:szCs w:val="24"/>
          <w:u w:val="single"/>
        </w:rPr>
        <w:t xml:space="preserve"> – Complète </w:t>
      </w:r>
      <w:r w:rsidRPr="00147BF2">
        <w:rPr>
          <w:i/>
          <w:iCs/>
          <w:sz w:val="24"/>
          <w:szCs w:val="24"/>
          <w:u w:val="single"/>
        </w:rPr>
        <w:t xml:space="preserve">le texte ci-dessous avec les sujets suivants : </w:t>
      </w:r>
    </w:p>
    <w:p w14:paraId="6D68987E" w14:textId="77777777" w:rsidR="00147BF2" w:rsidRPr="00147BF2" w:rsidRDefault="00147BF2" w:rsidP="003F6C3E">
      <w:pPr>
        <w:spacing w:after="0" w:line="240" w:lineRule="auto"/>
        <w:rPr>
          <w:i/>
          <w:iCs/>
          <w:sz w:val="24"/>
          <w:szCs w:val="24"/>
        </w:rPr>
      </w:pPr>
      <w:r w:rsidRPr="00147BF2">
        <w:rPr>
          <w:i/>
          <w:iCs/>
          <w:sz w:val="24"/>
          <w:szCs w:val="24"/>
        </w:rPr>
        <w:t xml:space="preserve">Les deux hommes, les pas, nous, la porte, je. </w:t>
      </w:r>
    </w:p>
    <w:p w14:paraId="60AF1567" w14:textId="77777777" w:rsidR="003F6C3E" w:rsidRPr="003F6C3E" w:rsidRDefault="003F6C3E" w:rsidP="00D35F7B">
      <w:pPr>
        <w:spacing w:after="0" w:line="240" w:lineRule="auto"/>
        <w:rPr>
          <w:sz w:val="24"/>
          <w:szCs w:val="24"/>
        </w:rPr>
      </w:pPr>
    </w:p>
    <w:p w14:paraId="37D50588" w14:textId="77777777" w:rsidR="00F53605" w:rsidRDefault="00147BF2" w:rsidP="00924F6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Dans le silence, …………………………… entendîmes des pas. Puis …………………………… s’ouvrit, et se referma. …………………………… courus aussitôt à la fenêtre, et j’entrebâillai très légèrement les volets. ……………………………faisaient le tour de la maison : 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……………… parurent, et commencèrent à monter vers le bois. </w:t>
      </w:r>
    </w:p>
    <w:p w14:paraId="02420894" w14:textId="043A5B0C" w:rsidR="00147BF2" w:rsidRDefault="00924F64" w:rsidP="007059C0">
      <w:pPr>
        <w:spacing w:after="0" w:line="240" w:lineRule="auto"/>
        <w:rPr>
          <w:sz w:val="24"/>
          <w:szCs w:val="24"/>
        </w:rPr>
      </w:pPr>
      <w:r w:rsidRPr="00924F64">
        <w:rPr>
          <w:sz w:val="24"/>
          <w:szCs w:val="24"/>
          <w:highlight w:val="yellow"/>
        </w:rPr>
        <w:t>Astuce</w:t>
      </w:r>
      <w:r>
        <w:rPr>
          <w:sz w:val="24"/>
          <w:szCs w:val="24"/>
        </w:rPr>
        <w:t xml:space="preserve"> Pour trouver le bon sujet, utilise le sens des mots, mais également les terminaisons verbales.</w:t>
      </w:r>
    </w:p>
    <w:p w14:paraId="3A4FC4E5" w14:textId="4DC386E4" w:rsidR="0059080A" w:rsidRDefault="0059080A" w:rsidP="007059C0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611AC71F" w14:textId="77777777" w:rsidR="00924F64" w:rsidRDefault="00924F64" w:rsidP="007059C0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214168B3" w14:textId="77777777" w:rsidR="00280481" w:rsidRDefault="00280481" w:rsidP="007059C0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La dictée préparée</w:t>
      </w:r>
    </w:p>
    <w:p w14:paraId="655A6DE5" w14:textId="77777777" w:rsidR="00280481" w:rsidRPr="00E66555" w:rsidRDefault="00280481" w:rsidP="007059C0">
      <w:pPr>
        <w:spacing w:after="0" w:line="240" w:lineRule="auto"/>
        <w:rPr>
          <w:sz w:val="24"/>
          <w:szCs w:val="24"/>
        </w:rPr>
      </w:pPr>
    </w:p>
    <w:p w14:paraId="5936E659" w14:textId="77777777" w:rsidR="007059C0" w:rsidRPr="00280481" w:rsidRDefault="001C30DF" w:rsidP="007059C0">
      <w:pPr>
        <w:spacing w:after="0" w:line="240" w:lineRule="auto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5</w:t>
      </w:r>
      <w:r w:rsidR="00280481" w:rsidRPr="00280481">
        <w:rPr>
          <w:i/>
          <w:iCs/>
          <w:sz w:val="24"/>
          <w:szCs w:val="24"/>
          <w:u w:val="single"/>
        </w:rPr>
        <w:t xml:space="preserve"> - </w:t>
      </w:r>
      <w:r w:rsidR="007059C0" w:rsidRPr="00280481">
        <w:rPr>
          <w:i/>
          <w:iCs/>
          <w:sz w:val="24"/>
          <w:szCs w:val="24"/>
          <w:u w:val="single"/>
        </w:rPr>
        <w:t>Lis attentivement le texte de la dictée.</w:t>
      </w:r>
    </w:p>
    <w:p w14:paraId="2A2FBD59" w14:textId="77777777" w:rsidR="007059C0" w:rsidRPr="00E66555" w:rsidRDefault="007059C0" w:rsidP="007059C0">
      <w:pPr>
        <w:spacing w:after="0" w:line="240" w:lineRule="auto"/>
        <w:rPr>
          <w:sz w:val="24"/>
          <w:szCs w:val="24"/>
        </w:rPr>
      </w:pPr>
    </w:p>
    <w:p w14:paraId="047FD115" w14:textId="77777777" w:rsidR="00396CA1" w:rsidRPr="001501BC" w:rsidRDefault="00147BF2" w:rsidP="007059C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 lieu presque désert</w:t>
      </w:r>
    </w:p>
    <w:p w14:paraId="3684CCA0" w14:textId="77777777" w:rsidR="007059C0" w:rsidRPr="00E66555" w:rsidRDefault="007059C0" w:rsidP="007059C0">
      <w:pPr>
        <w:spacing w:after="0" w:line="240" w:lineRule="auto"/>
        <w:rPr>
          <w:sz w:val="24"/>
          <w:szCs w:val="24"/>
        </w:rPr>
      </w:pPr>
    </w:p>
    <w:p w14:paraId="1FAAE03B" w14:textId="77777777" w:rsidR="00937C3B" w:rsidRDefault="00147BF2" w:rsidP="001C30DF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Marcel, que son père et son oncle n’ont pas emmené à la chasse, décide de les suivre quand même. Mais il se perd dans les collines</w:t>
      </w:r>
      <w:r w:rsidR="00937C3B">
        <w:rPr>
          <w:i/>
          <w:iCs/>
          <w:sz w:val="24"/>
          <w:szCs w:val="24"/>
        </w:rPr>
        <w:t>…</w:t>
      </w:r>
    </w:p>
    <w:p w14:paraId="7969038F" w14:textId="77777777" w:rsidR="001C30DF" w:rsidRPr="001F127C" w:rsidRDefault="001C30DF" w:rsidP="001C30DF">
      <w:pPr>
        <w:spacing w:after="0" w:line="240" w:lineRule="auto"/>
        <w:rPr>
          <w:i/>
          <w:iCs/>
          <w:sz w:val="24"/>
          <w:szCs w:val="24"/>
        </w:rPr>
      </w:pPr>
    </w:p>
    <w:p w14:paraId="4CBA73C5" w14:textId="77777777" w:rsidR="00937C3B" w:rsidRDefault="00147BF2" w:rsidP="00937C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 ravin était, comme l’autre, hérissé de broussailles, mais le cade</w:t>
      </w:r>
      <w:r w:rsidR="00CD1E33">
        <w:rPr>
          <w:sz w:val="24"/>
          <w:szCs w:val="24"/>
        </w:rPr>
        <w:t>*</w:t>
      </w:r>
      <w:r>
        <w:rPr>
          <w:sz w:val="24"/>
          <w:szCs w:val="24"/>
        </w:rPr>
        <w:t xml:space="preserve"> et le romarin y dominaient. […]</w:t>
      </w:r>
    </w:p>
    <w:p w14:paraId="27F818EC" w14:textId="77777777" w:rsidR="00147BF2" w:rsidRPr="00937C3B" w:rsidRDefault="00147BF2" w:rsidP="00937C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 pus admirer un cade si large et si haut qu’il avait l’air d’une petite chapelle gothique, et des romarins bien plus grands que moi. Peu de vie, dans ce désert : une cigale des pins qui chantait assez mollement, et trois ou quatre petites mouches, d’un bleu azur, qui me suivirent, infatigables, en bourdonnant comme de grand</w:t>
      </w:r>
      <w:r w:rsidR="00CD1E33">
        <w:rPr>
          <w:sz w:val="24"/>
          <w:szCs w:val="24"/>
        </w:rPr>
        <w:t>e</w:t>
      </w:r>
      <w:r>
        <w:rPr>
          <w:sz w:val="24"/>
          <w:szCs w:val="24"/>
        </w:rPr>
        <w:t xml:space="preserve">s personnes. </w:t>
      </w:r>
    </w:p>
    <w:p w14:paraId="73E0CCBB" w14:textId="77777777" w:rsidR="001C30DF" w:rsidRPr="001C30DF" w:rsidRDefault="001C30DF" w:rsidP="001E4CC7">
      <w:pPr>
        <w:spacing w:line="240" w:lineRule="auto"/>
      </w:pPr>
    </w:p>
    <w:p w14:paraId="121B0837" w14:textId="77777777" w:rsidR="001F127C" w:rsidRDefault="00937C3B" w:rsidP="007059C0">
      <w:pPr>
        <w:spacing w:after="0" w:line="240" w:lineRule="auto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Marcel</w:t>
      </w:r>
      <w:r w:rsidR="00CD1E33">
        <w:rPr>
          <w:i/>
          <w:iCs/>
          <w:sz w:val="21"/>
          <w:szCs w:val="21"/>
        </w:rPr>
        <w:t xml:space="preserve"> Pagnol, La Gloire de mon père</w:t>
      </w:r>
    </w:p>
    <w:p w14:paraId="3216D736" w14:textId="77777777" w:rsidR="00CD1E33" w:rsidRDefault="00CD1E33" w:rsidP="007059C0">
      <w:pPr>
        <w:spacing w:after="0" w:line="240" w:lineRule="auto"/>
        <w:rPr>
          <w:i/>
          <w:iCs/>
          <w:sz w:val="21"/>
          <w:szCs w:val="21"/>
        </w:rPr>
      </w:pPr>
    </w:p>
    <w:p w14:paraId="314AF30F" w14:textId="77777777" w:rsidR="00CD1E33" w:rsidRDefault="00CD1E33" w:rsidP="007059C0">
      <w:pPr>
        <w:spacing w:after="0" w:line="240" w:lineRule="auto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 xml:space="preserve">*cade : arbre très répandu dans le maquis provençal, de la famille des genévriers. </w:t>
      </w:r>
    </w:p>
    <w:p w14:paraId="7F007CCC" w14:textId="77777777" w:rsidR="00DD4157" w:rsidRDefault="00DD4157" w:rsidP="0035568B">
      <w:pPr>
        <w:spacing w:after="0" w:line="240" w:lineRule="auto"/>
        <w:rPr>
          <w:i/>
          <w:iCs/>
          <w:sz w:val="24"/>
          <w:szCs w:val="24"/>
          <w:u w:val="single"/>
        </w:rPr>
      </w:pPr>
    </w:p>
    <w:p w14:paraId="50C0AD26" w14:textId="77777777" w:rsidR="00130D29" w:rsidRPr="00E66555" w:rsidRDefault="00800100" w:rsidP="0035568B">
      <w:pPr>
        <w:spacing w:after="0" w:line="240" w:lineRule="auto"/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6</w:t>
      </w:r>
      <w:r w:rsidR="0035568B">
        <w:rPr>
          <w:i/>
          <w:iCs/>
          <w:sz w:val="24"/>
          <w:szCs w:val="24"/>
          <w:u w:val="single"/>
        </w:rPr>
        <w:t xml:space="preserve"> –</w:t>
      </w:r>
      <w:r w:rsidR="00280481" w:rsidRPr="00280481">
        <w:rPr>
          <w:i/>
          <w:iCs/>
          <w:sz w:val="24"/>
          <w:szCs w:val="24"/>
          <w:u w:val="single"/>
        </w:rPr>
        <w:t xml:space="preserve"> </w:t>
      </w:r>
      <w:r w:rsidR="00CD1E33">
        <w:rPr>
          <w:i/>
          <w:iCs/>
          <w:sz w:val="24"/>
          <w:szCs w:val="24"/>
          <w:u w:val="single"/>
        </w:rPr>
        <w:t xml:space="preserve">Accord du verbe avec le sujet. Encadre les verbes du texte puis classe-les selon la personne et le nombre de leur sujet. </w:t>
      </w:r>
    </w:p>
    <w:p w14:paraId="0ABF5B35" w14:textId="77777777" w:rsidR="00800100" w:rsidRDefault="00800100" w:rsidP="0035568B">
      <w:pPr>
        <w:spacing w:after="0" w:line="240" w:lineRule="auto"/>
        <w:rPr>
          <w:sz w:val="24"/>
          <w:szCs w:val="24"/>
        </w:rPr>
      </w:pPr>
    </w:p>
    <w:tbl>
      <w:tblPr>
        <w:tblStyle w:val="Grilledutableau"/>
        <w:tblW w:w="9776" w:type="dxa"/>
        <w:tblLayout w:type="fixed"/>
        <w:tblLook w:val="04A0" w:firstRow="1" w:lastRow="0" w:firstColumn="1" w:lastColumn="0" w:noHBand="0" w:noVBand="1"/>
      </w:tblPr>
      <w:tblGrid>
        <w:gridCol w:w="3256"/>
        <w:gridCol w:w="3260"/>
        <w:gridCol w:w="3260"/>
      </w:tblGrid>
      <w:tr w:rsidR="00F53605" w14:paraId="197B3DA2" w14:textId="77777777" w:rsidTr="00F53605">
        <w:tc>
          <w:tcPr>
            <w:tcW w:w="3256" w:type="dxa"/>
          </w:tcPr>
          <w:p w14:paraId="6A1AAFE8" w14:textId="77777777" w:rsidR="00F428DA" w:rsidRDefault="00CD1E33" w:rsidP="00F53605">
            <w:pPr>
              <w:spacing w:after="0" w:line="240" w:lineRule="auto"/>
              <w:ind w:right="-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D1E33">
              <w:rPr>
                <w:sz w:val="24"/>
                <w:szCs w:val="24"/>
                <w:vertAlign w:val="superscript"/>
              </w:rPr>
              <w:t>ère</w:t>
            </w:r>
            <w:r>
              <w:rPr>
                <w:sz w:val="24"/>
                <w:szCs w:val="24"/>
              </w:rPr>
              <w:t xml:space="preserve"> personne du singulier</w:t>
            </w:r>
          </w:p>
          <w:p w14:paraId="1CDB4534" w14:textId="77777777" w:rsidR="00CD1E33" w:rsidRDefault="00CD1E33" w:rsidP="00F53605">
            <w:pPr>
              <w:spacing w:after="0" w:line="240" w:lineRule="auto"/>
              <w:ind w:right="-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verbe)</w:t>
            </w:r>
          </w:p>
        </w:tc>
        <w:tc>
          <w:tcPr>
            <w:tcW w:w="3260" w:type="dxa"/>
          </w:tcPr>
          <w:p w14:paraId="22FAA147" w14:textId="77777777" w:rsidR="00F428DA" w:rsidRDefault="00CD1E33" w:rsidP="00F53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D1E33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personne du singulier</w:t>
            </w:r>
          </w:p>
          <w:p w14:paraId="0409DBEA" w14:textId="77777777" w:rsidR="00CD1E33" w:rsidRDefault="00CD1E33" w:rsidP="00F53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 verbes)</w:t>
            </w:r>
          </w:p>
        </w:tc>
        <w:tc>
          <w:tcPr>
            <w:tcW w:w="3260" w:type="dxa"/>
          </w:tcPr>
          <w:p w14:paraId="09465F8D" w14:textId="77777777" w:rsidR="00CD1E33" w:rsidRDefault="00CD1E33" w:rsidP="00CD1E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D1E33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personne du pluriel</w:t>
            </w:r>
          </w:p>
          <w:p w14:paraId="6BCC58E5" w14:textId="77777777" w:rsidR="00CD1E33" w:rsidRDefault="00CD1E33" w:rsidP="00CD1E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verbes)</w:t>
            </w:r>
          </w:p>
        </w:tc>
      </w:tr>
      <w:tr w:rsidR="00442DBC" w14:paraId="09AF0E14" w14:textId="77777777" w:rsidTr="00F53605">
        <w:tc>
          <w:tcPr>
            <w:tcW w:w="3256" w:type="dxa"/>
          </w:tcPr>
          <w:p w14:paraId="27F82DD2" w14:textId="77777777" w:rsidR="00442DBC" w:rsidRDefault="00442DBC" w:rsidP="00442DBC">
            <w:pPr>
              <w:spacing w:after="0" w:line="360" w:lineRule="auto"/>
              <w:ind w:right="-115"/>
              <w:jc w:val="center"/>
              <w:rPr>
                <w:i/>
                <w:iCs/>
                <w:sz w:val="24"/>
                <w:szCs w:val="24"/>
              </w:rPr>
            </w:pPr>
          </w:p>
          <w:p w14:paraId="77028D14" w14:textId="77777777" w:rsidR="00442DBC" w:rsidRDefault="00442DBC" w:rsidP="00442DBC">
            <w:pPr>
              <w:spacing w:after="0" w:line="360" w:lineRule="auto"/>
              <w:ind w:right="-115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………………………………………..</w:t>
            </w:r>
          </w:p>
          <w:p w14:paraId="37EB3685" w14:textId="77777777" w:rsidR="00442DBC" w:rsidRDefault="00442DBC" w:rsidP="00937C3B">
            <w:pPr>
              <w:spacing w:after="0" w:line="360" w:lineRule="auto"/>
              <w:ind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59768B4" w14:textId="77777777" w:rsidR="00442DBC" w:rsidRDefault="00442DBC" w:rsidP="00442DBC">
            <w:pPr>
              <w:spacing w:after="0" w:line="360" w:lineRule="auto"/>
              <w:ind w:right="-115"/>
              <w:jc w:val="center"/>
              <w:rPr>
                <w:i/>
                <w:iCs/>
                <w:sz w:val="24"/>
                <w:szCs w:val="24"/>
              </w:rPr>
            </w:pPr>
          </w:p>
          <w:p w14:paraId="2C9899CF" w14:textId="77777777" w:rsidR="00442DBC" w:rsidRDefault="00442DBC" w:rsidP="00442DBC">
            <w:pPr>
              <w:spacing w:after="0" w:line="360" w:lineRule="auto"/>
              <w:ind w:right="-115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………………………………………..</w:t>
            </w:r>
          </w:p>
          <w:p w14:paraId="75515A8F" w14:textId="77777777" w:rsidR="00442DBC" w:rsidRDefault="00937C3B" w:rsidP="00937C3B">
            <w:pPr>
              <w:spacing w:after="0" w:line="360" w:lineRule="auto"/>
              <w:ind w:right="-115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………………………………………..</w:t>
            </w:r>
          </w:p>
          <w:p w14:paraId="6565680C" w14:textId="6E904AC5" w:rsidR="00CD1E33" w:rsidRPr="009A6967" w:rsidRDefault="00CD1E33" w:rsidP="009A6967">
            <w:pPr>
              <w:spacing w:after="0" w:line="360" w:lineRule="auto"/>
              <w:ind w:right="-115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………………………………………..</w:t>
            </w:r>
          </w:p>
        </w:tc>
        <w:tc>
          <w:tcPr>
            <w:tcW w:w="3260" w:type="dxa"/>
          </w:tcPr>
          <w:p w14:paraId="7E558A98" w14:textId="77777777" w:rsidR="00442DBC" w:rsidRDefault="00442DBC" w:rsidP="00442DB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14:paraId="32B2DB30" w14:textId="77777777" w:rsidR="00442DBC" w:rsidRDefault="00442DBC" w:rsidP="00442DBC">
            <w:pPr>
              <w:spacing w:after="0" w:line="360" w:lineRule="auto"/>
              <w:ind w:right="-115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………………………………………..</w:t>
            </w:r>
          </w:p>
          <w:p w14:paraId="128F7E8E" w14:textId="77777777" w:rsidR="00CD1E33" w:rsidRDefault="00CD1E33" w:rsidP="00CD1E33">
            <w:pPr>
              <w:spacing w:after="0" w:line="360" w:lineRule="auto"/>
              <w:ind w:right="-115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………………………………………..</w:t>
            </w:r>
          </w:p>
          <w:p w14:paraId="25F6D751" w14:textId="77777777" w:rsidR="00442DBC" w:rsidRDefault="00442DBC" w:rsidP="00442DB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1BBBCBF7" w14:textId="2F116F0F" w:rsidR="00723974" w:rsidRDefault="00723974" w:rsidP="0035568B">
      <w:pPr>
        <w:spacing w:after="0" w:line="240" w:lineRule="auto"/>
        <w:rPr>
          <w:sz w:val="24"/>
          <w:szCs w:val="24"/>
        </w:rPr>
      </w:pPr>
    </w:p>
    <w:p w14:paraId="4ADE4D6B" w14:textId="7B91C7AB" w:rsidR="001E4CC7" w:rsidRDefault="001E4CC7" w:rsidP="0035568B">
      <w:pPr>
        <w:spacing w:after="0" w:line="240" w:lineRule="auto"/>
        <w:rPr>
          <w:sz w:val="24"/>
          <w:szCs w:val="24"/>
        </w:rPr>
      </w:pPr>
      <w:r w:rsidRPr="001E4CC7">
        <w:rPr>
          <w:sz w:val="24"/>
          <w:szCs w:val="24"/>
          <w:highlight w:val="yellow"/>
        </w:rPr>
        <w:t>Coup de pouce</w:t>
      </w:r>
      <w:r>
        <w:rPr>
          <w:sz w:val="24"/>
          <w:szCs w:val="24"/>
        </w:rPr>
        <w:t xml:space="preserve"> Par deux fois, le sujet est le pronom relatif qui. Repère chaque antécédent car l’accord du verbe est différent dans chaque cas. </w:t>
      </w:r>
    </w:p>
    <w:p w14:paraId="0E8C8D23" w14:textId="77777777" w:rsidR="00DD4157" w:rsidRDefault="00DD4157" w:rsidP="00AA6F11">
      <w:pPr>
        <w:spacing w:after="0" w:line="240" w:lineRule="auto"/>
        <w:rPr>
          <w:sz w:val="24"/>
          <w:szCs w:val="24"/>
        </w:rPr>
      </w:pPr>
    </w:p>
    <w:p w14:paraId="410F395A" w14:textId="77777777" w:rsidR="00442DBC" w:rsidRDefault="00937C3B" w:rsidP="00AA6F11">
      <w:pPr>
        <w:spacing w:after="0" w:line="240" w:lineRule="auto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7</w:t>
      </w:r>
      <w:r w:rsidR="00442DBC" w:rsidRPr="00280481">
        <w:rPr>
          <w:i/>
          <w:iCs/>
          <w:sz w:val="24"/>
          <w:szCs w:val="24"/>
          <w:u w:val="single"/>
        </w:rPr>
        <w:t xml:space="preserve"> </w:t>
      </w:r>
      <w:r>
        <w:rPr>
          <w:i/>
          <w:iCs/>
          <w:sz w:val="24"/>
          <w:szCs w:val="24"/>
          <w:u w:val="single"/>
        </w:rPr>
        <w:t xml:space="preserve">– </w:t>
      </w:r>
      <w:r w:rsidR="00CD1E33">
        <w:rPr>
          <w:i/>
          <w:iCs/>
          <w:sz w:val="24"/>
          <w:szCs w:val="24"/>
          <w:u w:val="single"/>
        </w:rPr>
        <w:t>Accords des adjectifs. Souligne les adjectifs du texte de la dictée en bleu et souligne le nom avec lesquels ils s’accordent en rouge</w:t>
      </w:r>
      <w:r>
        <w:rPr>
          <w:i/>
          <w:iCs/>
          <w:sz w:val="24"/>
          <w:szCs w:val="24"/>
          <w:u w:val="single"/>
        </w:rPr>
        <w:t>.</w:t>
      </w:r>
    </w:p>
    <w:p w14:paraId="00181009" w14:textId="77777777" w:rsidR="00442DBC" w:rsidRPr="00442DBC" w:rsidRDefault="00442DBC" w:rsidP="00AA6F11">
      <w:pPr>
        <w:spacing w:after="0" w:line="240" w:lineRule="auto"/>
        <w:rPr>
          <w:sz w:val="24"/>
          <w:szCs w:val="24"/>
        </w:rPr>
      </w:pPr>
    </w:p>
    <w:p w14:paraId="362BD0AF" w14:textId="77777777" w:rsidR="00DD4157" w:rsidRDefault="00DD4157" w:rsidP="00AA6F11">
      <w:pPr>
        <w:spacing w:after="0" w:line="240" w:lineRule="auto"/>
        <w:rPr>
          <w:sz w:val="24"/>
          <w:szCs w:val="24"/>
        </w:rPr>
      </w:pPr>
    </w:p>
    <w:p w14:paraId="49F191E2" w14:textId="77777777" w:rsidR="00AA6F11" w:rsidRDefault="00280481" w:rsidP="00AA6F11">
      <w:pPr>
        <w:spacing w:after="0" w:line="240" w:lineRule="auto"/>
        <w:rPr>
          <w:sz w:val="24"/>
          <w:szCs w:val="24"/>
        </w:rPr>
      </w:pPr>
      <w:r w:rsidRPr="00280481">
        <w:rPr>
          <w:i/>
          <w:iCs/>
          <w:sz w:val="24"/>
          <w:szCs w:val="24"/>
          <w:u w:val="single"/>
        </w:rPr>
        <w:t xml:space="preserve">8 - </w:t>
      </w:r>
      <w:r w:rsidR="00AA6F11" w:rsidRPr="00280481">
        <w:rPr>
          <w:i/>
          <w:iCs/>
          <w:sz w:val="24"/>
          <w:szCs w:val="24"/>
          <w:u w:val="single"/>
        </w:rPr>
        <w:t>Mots difficiles</w:t>
      </w:r>
      <w:r w:rsidR="00AA6F11" w:rsidRPr="00E66555">
        <w:rPr>
          <w:sz w:val="24"/>
          <w:szCs w:val="24"/>
        </w:rPr>
        <w:t> : Relis une dernière fois la dictée et soulignes-y ce</w:t>
      </w:r>
      <w:r w:rsidR="00B8374E">
        <w:rPr>
          <w:sz w:val="24"/>
          <w:szCs w:val="24"/>
        </w:rPr>
        <w:t>s</w:t>
      </w:r>
      <w:r w:rsidR="00AA6F11" w:rsidRPr="00E66555">
        <w:rPr>
          <w:sz w:val="24"/>
          <w:szCs w:val="24"/>
        </w:rPr>
        <w:t xml:space="preserve"> mots difficiles.</w:t>
      </w:r>
    </w:p>
    <w:p w14:paraId="7DF77B25" w14:textId="5252E01F" w:rsidR="00AA6F11" w:rsidRPr="003F1A14" w:rsidRDefault="001E4CC7" w:rsidP="003F1A14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h</w:t>
      </w:r>
      <w:r w:rsidR="00CD1E33">
        <w:rPr>
          <w:sz w:val="24"/>
          <w:szCs w:val="24"/>
        </w:rPr>
        <w:t>érissé</w:t>
      </w:r>
      <w:proofErr w:type="gramEnd"/>
      <w:r w:rsidR="00CD1E33">
        <w:rPr>
          <w:sz w:val="24"/>
          <w:szCs w:val="24"/>
        </w:rPr>
        <w:t xml:space="preserve"> • broussailles • cade • romarin • gothique • bourdonnant</w:t>
      </w:r>
    </w:p>
    <w:sectPr w:rsidR="00AA6F11" w:rsidRPr="003F1A14" w:rsidSect="00312B9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Color Emoji">
    <w:altName w:val="Apple Co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4E5"/>
    <w:multiLevelType w:val="hybridMultilevel"/>
    <w:tmpl w:val="C33444BE"/>
    <w:lvl w:ilvl="0" w:tplc="8C309356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99163B"/>
    <w:multiLevelType w:val="hybridMultilevel"/>
    <w:tmpl w:val="B9A806D8"/>
    <w:lvl w:ilvl="0" w:tplc="2FAA0914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32E9"/>
    <w:multiLevelType w:val="hybridMultilevel"/>
    <w:tmpl w:val="F26CCA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A3AC9"/>
    <w:multiLevelType w:val="hybridMultilevel"/>
    <w:tmpl w:val="C3647D0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41DAB"/>
    <w:multiLevelType w:val="hybridMultilevel"/>
    <w:tmpl w:val="C3647D0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B103A"/>
    <w:multiLevelType w:val="hybridMultilevel"/>
    <w:tmpl w:val="C3647D0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639ED"/>
    <w:multiLevelType w:val="hybridMultilevel"/>
    <w:tmpl w:val="4EF449A4"/>
    <w:lvl w:ilvl="0" w:tplc="9A7C041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31B4F"/>
    <w:multiLevelType w:val="hybridMultilevel"/>
    <w:tmpl w:val="EA706232"/>
    <w:lvl w:ilvl="0" w:tplc="55C4A1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F7DB4"/>
    <w:multiLevelType w:val="hybridMultilevel"/>
    <w:tmpl w:val="7BB2D81A"/>
    <w:lvl w:ilvl="0" w:tplc="30BAD6A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222D6"/>
    <w:multiLevelType w:val="hybridMultilevel"/>
    <w:tmpl w:val="0C243782"/>
    <w:lvl w:ilvl="0" w:tplc="83FE4C0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B04956"/>
    <w:multiLevelType w:val="hybridMultilevel"/>
    <w:tmpl w:val="F7563DAA"/>
    <w:lvl w:ilvl="0" w:tplc="A5AAD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F0B82"/>
    <w:multiLevelType w:val="hybridMultilevel"/>
    <w:tmpl w:val="A1E8CAC6"/>
    <w:lvl w:ilvl="0" w:tplc="E9005F90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3D0112"/>
    <w:multiLevelType w:val="hybridMultilevel"/>
    <w:tmpl w:val="919E03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A41E6"/>
    <w:multiLevelType w:val="hybridMultilevel"/>
    <w:tmpl w:val="DE7A96BE"/>
    <w:lvl w:ilvl="0" w:tplc="CE9CDA9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15100"/>
    <w:multiLevelType w:val="hybridMultilevel"/>
    <w:tmpl w:val="609494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23763"/>
    <w:multiLevelType w:val="hybridMultilevel"/>
    <w:tmpl w:val="BDF04220"/>
    <w:lvl w:ilvl="0" w:tplc="0A84ADC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E65FA"/>
    <w:multiLevelType w:val="hybridMultilevel"/>
    <w:tmpl w:val="8E7EE6F0"/>
    <w:lvl w:ilvl="0" w:tplc="26FCFBA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63D7A"/>
    <w:multiLevelType w:val="hybridMultilevel"/>
    <w:tmpl w:val="153015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6746D"/>
    <w:multiLevelType w:val="hybridMultilevel"/>
    <w:tmpl w:val="6FEE5CEE"/>
    <w:lvl w:ilvl="0" w:tplc="52A4B8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3F697F"/>
    <w:multiLevelType w:val="hybridMultilevel"/>
    <w:tmpl w:val="919E03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895662"/>
    <w:multiLevelType w:val="hybridMultilevel"/>
    <w:tmpl w:val="B96E39F8"/>
    <w:lvl w:ilvl="0" w:tplc="F13417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60FAB"/>
    <w:multiLevelType w:val="hybridMultilevel"/>
    <w:tmpl w:val="A2BA62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777F31"/>
    <w:multiLevelType w:val="hybridMultilevel"/>
    <w:tmpl w:val="919E03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312D3"/>
    <w:multiLevelType w:val="hybridMultilevel"/>
    <w:tmpl w:val="328466B8"/>
    <w:lvl w:ilvl="0" w:tplc="1D548FC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7"/>
  </w:num>
  <w:num w:numId="4">
    <w:abstractNumId w:val="2"/>
  </w:num>
  <w:num w:numId="5">
    <w:abstractNumId w:val="12"/>
  </w:num>
  <w:num w:numId="6">
    <w:abstractNumId w:val="19"/>
  </w:num>
  <w:num w:numId="7">
    <w:abstractNumId w:val="22"/>
  </w:num>
  <w:num w:numId="8">
    <w:abstractNumId w:val="1"/>
  </w:num>
  <w:num w:numId="9">
    <w:abstractNumId w:val="4"/>
  </w:num>
  <w:num w:numId="10">
    <w:abstractNumId w:val="3"/>
  </w:num>
  <w:num w:numId="11">
    <w:abstractNumId w:val="11"/>
  </w:num>
  <w:num w:numId="12">
    <w:abstractNumId w:val="0"/>
  </w:num>
  <w:num w:numId="13">
    <w:abstractNumId w:val="14"/>
  </w:num>
  <w:num w:numId="14">
    <w:abstractNumId w:val="16"/>
  </w:num>
  <w:num w:numId="15">
    <w:abstractNumId w:val="15"/>
  </w:num>
  <w:num w:numId="16">
    <w:abstractNumId w:val="7"/>
  </w:num>
  <w:num w:numId="17">
    <w:abstractNumId w:val="20"/>
  </w:num>
  <w:num w:numId="18">
    <w:abstractNumId w:val="21"/>
  </w:num>
  <w:num w:numId="19">
    <w:abstractNumId w:val="9"/>
  </w:num>
  <w:num w:numId="20">
    <w:abstractNumId w:val="23"/>
  </w:num>
  <w:num w:numId="21">
    <w:abstractNumId w:val="13"/>
  </w:num>
  <w:num w:numId="22">
    <w:abstractNumId w:val="8"/>
  </w:num>
  <w:num w:numId="23">
    <w:abstractNumId w:val="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C0"/>
    <w:rsid w:val="00130D29"/>
    <w:rsid w:val="00147BF2"/>
    <w:rsid w:val="001501BC"/>
    <w:rsid w:val="001C30DF"/>
    <w:rsid w:val="001E4CC7"/>
    <w:rsid w:val="001F127C"/>
    <w:rsid w:val="00247C2B"/>
    <w:rsid w:val="00280481"/>
    <w:rsid w:val="002B1ADB"/>
    <w:rsid w:val="002C7985"/>
    <w:rsid w:val="002E2906"/>
    <w:rsid w:val="00312B9A"/>
    <w:rsid w:val="00323298"/>
    <w:rsid w:val="0035568B"/>
    <w:rsid w:val="00396CA1"/>
    <w:rsid w:val="003C65C2"/>
    <w:rsid w:val="003F1A14"/>
    <w:rsid w:val="003F6C3E"/>
    <w:rsid w:val="00442DBC"/>
    <w:rsid w:val="0059080A"/>
    <w:rsid w:val="00597D67"/>
    <w:rsid w:val="00663E16"/>
    <w:rsid w:val="00680838"/>
    <w:rsid w:val="006F61A4"/>
    <w:rsid w:val="007059C0"/>
    <w:rsid w:val="00723974"/>
    <w:rsid w:val="00733C13"/>
    <w:rsid w:val="00776992"/>
    <w:rsid w:val="007C4AB5"/>
    <w:rsid w:val="00800100"/>
    <w:rsid w:val="008E2D27"/>
    <w:rsid w:val="008F118F"/>
    <w:rsid w:val="00924F64"/>
    <w:rsid w:val="00937C3B"/>
    <w:rsid w:val="00955FA8"/>
    <w:rsid w:val="00962653"/>
    <w:rsid w:val="009A6967"/>
    <w:rsid w:val="009C6241"/>
    <w:rsid w:val="00AA6F11"/>
    <w:rsid w:val="00B20C10"/>
    <w:rsid w:val="00B309D2"/>
    <w:rsid w:val="00B8374E"/>
    <w:rsid w:val="00C26CA0"/>
    <w:rsid w:val="00C777B2"/>
    <w:rsid w:val="00CD1E33"/>
    <w:rsid w:val="00D2282D"/>
    <w:rsid w:val="00D35F7B"/>
    <w:rsid w:val="00DA753E"/>
    <w:rsid w:val="00DD4157"/>
    <w:rsid w:val="00E61396"/>
    <w:rsid w:val="00E66555"/>
    <w:rsid w:val="00EC4904"/>
    <w:rsid w:val="00EC655E"/>
    <w:rsid w:val="00F428DA"/>
    <w:rsid w:val="00F42FED"/>
    <w:rsid w:val="00F53605"/>
    <w:rsid w:val="00FC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686CC"/>
  <w15:chartTrackingRefBased/>
  <w15:docId w15:val="{F4D90E61-3C59-1B42-B8E2-C95175B2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9C0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59C0"/>
    <w:pPr>
      <w:ind w:left="720"/>
      <w:contextualSpacing/>
    </w:pPr>
  </w:style>
  <w:style w:type="table" w:styleId="Grilledutableau">
    <w:name w:val="Table Grid"/>
    <w:basedOn w:val="TableauNormal"/>
    <w:uiPriority w:val="39"/>
    <w:rsid w:val="00705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1A6F6C-0DA0-0D43-859C-5315766C3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868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2021-11-22T08:46:00Z</cp:lastPrinted>
  <dcterms:created xsi:type="dcterms:W3CDTF">2021-09-23T15:00:00Z</dcterms:created>
  <dcterms:modified xsi:type="dcterms:W3CDTF">2021-11-22T08:46:00Z</dcterms:modified>
</cp:coreProperties>
</file>